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94E" w14:textId="37159421"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r w:rsidR="000604A6">
        <w:rPr>
          <w:rFonts w:ascii="Tw Cen MT" w:hAnsi="Tw Cen MT" w:cstheme="minorHAnsi"/>
          <w:b/>
          <w:bCs/>
          <w:sz w:val="28"/>
          <w:szCs w:val="28"/>
        </w:rPr>
        <w:t xml:space="preserve"> </w:t>
      </w:r>
      <w:r w:rsidR="00372143">
        <w:rPr>
          <w:rFonts w:ascii="Tw Cen MT" w:hAnsi="Tw Cen MT" w:cstheme="minorHAnsi"/>
          <w:b/>
          <w:bCs/>
          <w:sz w:val="28"/>
          <w:szCs w:val="28"/>
        </w:rPr>
        <w:t>–</w:t>
      </w:r>
      <w:r w:rsidR="000604A6">
        <w:rPr>
          <w:rFonts w:ascii="Tw Cen MT" w:hAnsi="Tw Cen MT" w:cstheme="minorHAnsi"/>
          <w:b/>
          <w:bCs/>
          <w:sz w:val="28"/>
          <w:szCs w:val="28"/>
        </w:rPr>
        <w:t xml:space="preserve"> </w:t>
      </w:r>
      <w:r w:rsidR="00372143">
        <w:rPr>
          <w:rFonts w:ascii="Tw Cen MT" w:hAnsi="Tw Cen MT" w:cstheme="minorHAnsi"/>
          <w:b/>
          <w:bCs/>
          <w:sz w:val="28"/>
          <w:szCs w:val="28"/>
        </w:rPr>
        <w:t>ICT/Computer Science</w:t>
      </w:r>
    </w:p>
    <w:tbl>
      <w:tblPr>
        <w:tblStyle w:val="TableGrid"/>
        <w:tblW w:w="15446" w:type="dxa"/>
        <w:tblLook w:val="04A0" w:firstRow="1" w:lastRow="0" w:firstColumn="1" w:lastColumn="0" w:noHBand="0" w:noVBand="1"/>
      </w:tblPr>
      <w:tblGrid>
        <w:gridCol w:w="2431"/>
        <w:gridCol w:w="2809"/>
        <w:gridCol w:w="4961"/>
        <w:gridCol w:w="2694"/>
        <w:gridCol w:w="2551"/>
      </w:tblGrid>
      <w:tr w:rsidR="00445538" w:rsidRPr="00BF2FB6" w14:paraId="07EA6CCD" w14:textId="77777777" w:rsidTr="006418DD">
        <w:tc>
          <w:tcPr>
            <w:tcW w:w="2431" w:type="dxa"/>
          </w:tcPr>
          <w:p w14:paraId="2CB769AD" w14:textId="77777777" w:rsidR="00445538" w:rsidRPr="00BF2FB6" w:rsidRDefault="00445538" w:rsidP="00197998">
            <w:pPr>
              <w:rPr>
                <w:rFonts w:ascii="Tw Cen MT" w:hAnsi="Tw Cen MT" w:cstheme="minorHAnsi"/>
                <w:b/>
                <w:bCs/>
                <w:sz w:val="24"/>
                <w:szCs w:val="24"/>
              </w:rPr>
            </w:pPr>
            <w:r w:rsidRPr="00BF2FB6">
              <w:rPr>
                <w:rFonts w:ascii="Tw Cen MT" w:hAnsi="Tw Cen MT" w:cstheme="minorHAnsi"/>
                <w:b/>
                <w:bCs/>
                <w:sz w:val="24"/>
                <w:szCs w:val="24"/>
              </w:rPr>
              <w:t>Topic title:</w:t>
            </w:r>
          </w:p>
          <w:p w14:paraId="0AA7BB50" w14:textId="04DD319B" w:rsidR="00445538" w:rsidRPr="00BF2FB6" w:rsidRDefault="009B30FD" w:rsidP="00197998">
            <w:pPr>
              <w:rPr>
                <w:rFonts w:ascii="Tw Cen MT" w:hAnsi="Tw Cen MT" w:cstheme="minorHAnsi"/>
                <w:b/>
                <w:bCs/>
                <w:sz w:val="24"/>
                <w:szCs w:val="24"/>
              </w:rPr>
            </w:pPr>
            <w:r w:rsidRPr="009B30FD">
              <w:rPr>
                <w:b/>
              </w:rPr>
              <w:t>How do I legally and ethically use Cloud Computing</w:t>
            </w:r>
            <w:r w:rsidRPr="009B30FD">
              <w:rPr>
                <w:rFonts w:ascii="Tw Cen MT" w:hAnsi="Tw Cen MT" w:cstheme="minorHAnsi"/>
                <w:b/>
                <w:bCs/>
                <w:sz w:val="18"/>
                <w:szCs w:val="24"/>
              </w:rPr>
              <w:t xml:space="preserve"> </w:t>
            </w:r>
          </w:p>
        </w:tc>
        <w:tc>
          <w:tcPr>
            <w:tcW w:w="2809" w:type="dxa"/>
          </w:tcPr>
          <w:p w14:paraId="14D65FA7" w14:textId="1F8A502F" w:rsidR="00445538" w:rsidRPr="00467682" w:rsidRDefault="00445538" w:rsidP="00197998">
            <w:pPr>
              <w:rPr>
                <w:rFonts w:ascii="Tw Cen MT" w:hAnsi="Tw Cen MT" w:cstheme="minorHAnsi"/>
                <w:sz w:val="24"/>
                <w:szCs w:val="24"/>
              </w:rPr>
            </w:pPr>
            <w:r w:rsidRPr="00BF2FB6">
              <w:rPr>
                <w:rFonts w:ascii="Tw Cen MT" w:hAnsi="Tw Cen MT" w:cstheme="minorHAnsi"/>
                <w:b/>
                <w:bCs/>
                <w:sz w:val="24"/>
                <w:szCs w:val="24"/>
              </w:rPr>
              <w:t>Year:</w:t>
            </w:r>
            <w:r w:rsidR="00467682">
              <w:rPr>
                <w:rFonts w:ascii="Tw Cen MT" w:hAnsi="Tw Cen MT" w:cstheme="minorHAnsi"/>
                <w:b/>
                <w:bCs/>
                <w:sz w:val="24"/>
                <w:szCs w:val="24"/>
              </w:rPr>
              <w:t xml:space="preserve"> </w:t>
            </w:r>
            <w:r w:rsidR="009B30FD">
              <w:rPr>
                <w:rFonts w:ascii="Tw Cen MT" w:hAnsi="Tw Cen MT" w:cstheme="minorHAnsi"/>
                <w:sz w:val="32"/>
                <w:szCs w:val="32"/>
              </w:rPr>
              <w:t>8</w:t>
            </w:r>
            <w:r w:rsidR="00E25346" w:rsidRPr="00BF2FB6">
              <w:rPr>
                <w:rFonts w:ascii="Tw Cen MT" w:hAnsi="Tw Cen MT" w:cstheme="minorHAnsi"/>
                <w:b/>
                <w:bCs/>
                <w:sz w:val="24"/>
                <w:szCs w:val="24"/>
              </w:rPr>
              <w:br/>
            </w:r>
            <w:r w:rsidR="00E25346" w:rsidRPr="00BF2FB6">
              <w:rPr>
                <w:rFonts w:ascii="Tw Cen MT" w:hAnsi="Tw Cen MT" w:cstheme="minorHAnsi"/>
                <w:b/>
                <w:bCs/>
                <w:sz w:val="24"/>
                <w:szCs w:val="24"/>
              </w:rPr>
              <w:br/>
              <w:t>Term:</w:t>
            </w:r>
            <w:r w:rsidR="00467682">
              <w:rPr>
                <w:rFonts w:ascii="Tw Cen MT" w:hAnsi="Tw Cen MT" w:cstheme="minorHAnsi"/>
                <w:sz w:val="24"/>
                <w:szCs w:val="24"/>
              </w:rPr>
              <w:t xml:space="preserve"> </w:t>
            </w:r>
            <w:r w:rsidR="009B30FD">
              <w:rPr>
                <w:rFonts w:ascii="Tw Cen MT" w:hAnsi="Tw Cen MT" w:cstheme="minorHAnsi"/>
                <w:sz w:val="32"/>
                <w:szCs w:val="32"/>
              </w:rPr>
              <w:t>Autumn</w:t>
            </w:r>
            <w:r w:rsidR="009017F4" w:rsidRPr="000604A6">
              <w:rPr>
                <w:rFonts w:ascii="Tw Cen MT" w:hAnsi="Tw Cen MT" w:cstheme="minorHAnsi"/>
                <w:sz w:val="32"/>
                <w:szCs w:val="32"/>
              </w:rPr>
              <w:t xml:space="preserve"> 1</w:t>
            </w:r>
          </w:p>
        </w:tc>
        <w:tc>
          <w:tcPr>
            <w:tcW w:w="4961" w:type="dxa"/>
          </w:tcPr>
          <w:p w14:paraId="7F203DF7" w14:textId="36AF2B40" w:rsidR="00E25346" w:rsidRPr="00BF2FB6" w:rsidRDefault="00445538" w:rsidP="009B30FD">
            <w:pPr>
              <w:rPr>
                <w:rFonts w:ascii="Tw Cen MT" w:hAnsi="Tw Cen MT" w:cstheme="minorHAnsi"/>
                <w:b/>
                <w:bCs/>
                <w:sz w:val="24"/>
                <w:szCs w:val="24"/>
              </w:rPr>
            </w:pPr>
            <w:r w:rsidRPr="00BF2FB6">
              <w:rPr>
                <w:rFonts w:ascii="Tw Cen MT" w:hAnsi="Tw Cen MT" w:cstheme="minorHAnsi"/>
                <w:b/>
                <w:bCs/>
                <w:sz w:val="24"/>
                <w:szCs w:val="24"/>
              </w:rPr>
              <w:t>Why we teach this:</w:t>
            </w:r>
            <w:r w:rsidR="00467682">
              <w:rPr>
                <w:rFonts w:ascii="Tw Cen MT" w:hAnsi="Tw Cen MT" w:cstheme="minorHAnsi"/>
                <w:b/>
                <w:bCs/>
                <w:sz w:val="24"/>
                <w:szCs w:val="24"/>
              </w:rPr>
              <w:br/>
            </w:r>
            <w:r w:rsidR="009B30FD">
              <w:rPr>
                <w:rFonts w:ascii="Tw Cen MT" w:hAnsi="Tw Cen MT" w:cstheme="minorHAnsi"/>
                <w:sz w:val="24"/>
                <w:szCs w:val="24"/>
              </w:rPr>
              <w:t xml:space="preserve">To teach students how use the school computer systems in an effective manner starting with the basics to allow them to construct basic folder structures on both home drive and OneDrive. To understand what is allowed on to be done on the school computers and not by teaching computer legislation. </w:t>
            </w:r>
          </w:p>
        </w:tc>
        <w:tc>
          <w:tcPr>
            <w:tcW w:w="5245" w:type="dxa"/>
            <w:gridSpan w:val="2"/>
            <w:tcBorders>
              <w:bottom w:val="single" w:sz="4" w:space="0" w:color="auto"/>
            </w:tcBorders>
          </w:tcPr>
          <w:p w14:paraId="12F624B2" w14:textId="718808D5" w:rsidR="00445538" w:rsidRPr="00467682" w:rsidRDefault="00445538" w:rsidP="003B66B2">
            <w:pPr>
              <w:rPr>
                <w:rFonts w:ascii="Tw Cen MT" w:hAnsi="Tw Cen MT" w:cstheme="minorHAnsi"/>
                <w:sz w:val="24"/>
                <w:szCs w:val="24"/>
              </w:rPr>
            </w:pPr>
            <w:r w:rsidRPr="00BF2FB6">
              <w:rPr>
                <w:rFonts w:ascii="Tw Cen MT" w:hAnsi="Tw Cen MT" w:cstheme="minorHAnsi"/>
                <w:b/>
                <w:bCs/>
                <w:sz w:val="24"/>
                <w:szCs w:val="24"/>
              </w:rPr>
              <w:t>Why we teach this here:</w:t>
            </w:r>
            <w:r w:rsidR="00467682">
              <w:rPr>
                <w:rFonts w:ascii="Tw Cen MT" w:hAnsi="Tw Cen MT" w:cstheme="minorHAnsi"/>
                <w:b/>
                <w:bCs/>
                <w:sz w:val="24"/>
                <w:szCs w:val="24"/>
              </w:rPr>
              <w:br/>
            </w:r>
            <w:r w:rsidR="003B66B2">
              <w:rPr>
                <w:rFonts w:ascii="Tw Cen MT" w:hAnsi="Tw Cen MT" w:cstheme="minorHAnsi"/>
                <w:sz w:val="24"/>
                <w:szCs w:val="24"/>
              </w:rPr>
              <w:t xml:space="preserve">We teach this unit as the content covers both the computer science element but also the Level 2 BTEC. </w:t>
            </w:r>
          </w:p>
        </w:tc>
      </w:tr>
      <w:tr w:rsidR="00BF2FB6" w:rsidRPr="00BF2FB6" w14:paraId="586529ED" w14:textId="77777777" w:rsidTr="006418DD">
        <w:trPr>
          <w:trHeight w:val="1164"/>
        </w:trPr>
        <w:tc>
          <w:tcPr>
            <w:tcW w:w="5240" w:type="dxa"/>
            <w:gridSpan w:val="2"/>
            <w:vMerge w:val="restart"/>
          </w:tcPr>
          <w:p w14:paraId="2ED442E1" w14:textId="1CAA8E60"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Big questions:</w:t>
            </w:r>
          </w:p>
          <w:p w14:paraId="4C5F7DA6" w14:textId="58D5AAE8" w:rsidR="009B30FD" w:rsidRPr="009B30FD" w:rsidRDefault="009B30FD" w:rsidP="009B30FD">
            <w:pPr>
              <w:pStyle w:val="ListParagraph"/>
              <w:numPr>
                <w:ilvl w:val="0"/>
                <w:numId w:val="28"/>
              </w:numPr>
              <w:rPr>
                <w:rFonts w:ascii="Tw Cen MT" w:hAnsi="Tw Cen MT"/>
                <w:sz w:val="24"/>
                <w:szCs w:val="24"/>
              </w:rPr>
            </w:pPr>
            <w:r w:rsidRPr="009B30FD">
              <w:rPr>
                <w:rFonts w:ascii="Tw Cen MT" w:hAnsi="Tw Cen MT"/>
                <w:sz w:val="24"/>
                <w:szCs w:val="24"/>
              </w:rPr>
              <w:t>Why should I keep my username and password a secret?</w:t>
            </w:r>
          </w:p>
          <w:p w14:paraId="6F86B057" w14:textId="70E09FFA" w:rsidR="009B30FD" w:rsidRPr="009B30FD" w:rsidRDefault="009B30FD" w:rsidP="009B30FD">
            <w:pPr>
              <w:pStyle w:val="ListParagraph"/>
              <w:numPr>
                <w:ilvl w:val="0"/>
                <w:numId w:val="28"/>
              </w:numPr>
              <w:rPr>
                <w:rFonts w:ascii="Tw Cen MT" w:hAnsi="Tw Cen MT"/>
                <w:sz w:val="24"/>
                <w:szCs w:val="24"/>
              </w:rPr>
            </w:pPr>
            <w:r w:rsidRPr="009B30FD">
              <w:rPr>
                <w:rFonts w:ascii="Tw Cen MT" w:hAnsi="Tw Cen MT"/>
                <w:sz w:val="24"/>
                <w:szCs w:val="24"/>
              </w:rPr>
              <w:t>How do I access my online accounts?</w:t>
            </w:r>
          </w:p>
          <w:p w14:paraId="180A7CF8" w14:textId="4A9B8FE1" w:rsidR="009B30FD" w:rsidRPr="009B30FD" w:rsidRDefault="009B30FD" w:rsidP="009B30FD">
            <w:pPr>
              <w:pStyle w:val="ListParagraph"/>
              <w:numPr>
                <w:ilvl w:val="0"/>
                <w:numId w:val="28"/>
              </w:numPr>
              <w:rPr>
                <w:rFonts w:ascii="Tw Cen MT" w:hAnsi="Tw Cen MT"/>
                <w:sz w:val="24"/>
                <w:szCs w:val="24"/>
              </w:rPr>
            </w:pPr>
            <w:r w:rsidRPr="009B30FD">
              <w:rPr>
                <w:rFonts w:ascii="Tw Cen MT" w:hAnsi="Tw Cen MT"/>
                <w:sz w:val="24"/>
                <w:szCs w:val="24"/>
              </w:rPr>
              <w:t>What is Cloud Computing</w:t>
            </w:r>
          </w:p>
          <w:p w14:paraId="4CEB7AD6" w14:textId="38B217D3" w:rsidR="009B30FD" w:rsidRPr="009B30FD" w:rsidRDefault="009B30FD" w:rsidP="009B30FD">
            <w:pPr>
              <w:pStyle w:val="ListParagraph"/>
              <w:numPr>
                <w:ilvl w:val="0"/>
                <w:numId w:val="28"/>
              </w:numPr>
              <w:rPr>
                <w:rFonts w:ascii="Tw Cen MT" w:hAnsi="Tw Cen MT"/>
                <w:sz w:val="24"/>
                <w:szCs w:val="24"/>
              </w:rPr>
            </w:pPr>
            <w:r w:rsidRPr="009B30FD">
              <w:rPr>
                <w:rFonts w:ascii="Tw Cen MT" w:hAnsi="Tw Cen MT"/>
                <w:sz w:val="24"/>
                <w:szCs w:val="24"/>
              </w:rPr>
              <w:t>What laws must I follow when using a computer</w:t>
            </w:r>
          </w:p>
          <w:p w14:paraId="4F9ECFDF" w14:textId="09E08EA9" w:rsidR="009B30FD" w:rsidRPr="009B30FD" w:rsidRDefault="009B30FD" w:rsidP="009B30FD">
            <w:pPr>
              <w:pStyle w:val="ListParagraph"/>
              <w:numPr>
                <w:ilvl w:val="0"/>
                <w:numId w:val="28"/>
              </w:numPr>
              <w:rPr>
                <w:rFonts w:ascii="Tw Cen MT" w:hAnsi="Tw Cen MT"/>
                <w:sz w:val="24"/>
                <w:szCs w:val="24"/>
              </w:rPr>
            </w:pPr>
            <w:r w:rsidRPr="009B30FD">
              <w:rPr>
                <w:rFonts w:ascii="Tw Cen MT" w:hAnsi="Tw Cen MT"/>
                <w:sz w:val="24"/>
                <w:szCs w:val="24"/>
              </w:rPr>
              <w:t>How to stay safe using different networks?</w:t>
            </w:r>
          </w:p>
          <w:p w14:paraId="051C7A95" w14:textId="10398AB1" w:rsidR="009B30FD" w:rsidRPr="009B30FD" w:rsidRDefault="009B30FD" w:rsidP="009B30FD">
            <w:pPr>
              <w:pStyle w:val="ListParagraph"/>
              <w:numPr>
                <w:ilvl w:val="0"/>
                <w:numId w:val="28"/>
              </w:numPr>
              <w:rPr>
                <w:rFonts w:ascii="Tw Cen MT" w:hAnsi="Tw Cen MT"/>
                <w:sz w:val="24"/>
                <w:szCs w:val="24"/>
              </w:rPr>
            </w:pPr>
            <w:r w:rsidRPr="009B30FD">
              <w:rPr>
                <w:rFonts w:ascii="Tw Cen MT" w:hAnsi="Tw Cen MT"/>
                <w:sz w:val="24"/>
                <w:szCs w:val="24"/>
              </w:rPr>
              <w:t>How do I morally and ethically use a computer?</w:t>
            </w:r>
          </w:p>
          <w:p w14:paraId="475CA76C" w14:textId="6A303CA3" w:rsidR="00BF2FB6" w:rsidRPr="003244F4" w:rsidRDefault="00BF2FB6" w:rsidP="003244F4">
            <w:pPr>
              <w:pStyle w:val="ListParagraph"/>
              <w:rPr>
                <w:rFonts w:ascii="Tw Cen MT" w:hAnsi="Tw Cen MT"/>
                <w:sz w:val="24"/>
                <w:szCs w:val="24"/>
              </w:rPr>
            </w:pPr>
          </w:p>
        </w:tc>
        <w:tc>
          <w:tcPr>
            <w:tcW w:w="4961" w:type="dxa"/>
          </w:tcPr>
          <w:p w14:paraId="23625173" w14:textId="77777777" w:rsidR="009B30FD" w:rsidRDefault="00467682" w:rsidP="009B30FD">
            <w:pPr>
              <w:rPr>
                <w:rFonts w:ascii="Tw Cen MT" w:hAnsi="Tw Cen MT" w:cstheme="minorHAnsi"/>
                <w:sz w:val="24"/>
                <w:szCs w:val="24"/>
              </w:rPr>
            </w:pPr>
            <w:r>
              <w:rPr>
                <w:rFonts w:ascii="Tw Cen MT" w:hAnsi="Tw Cen MT" w:cstheme="minorHAnsi"/>
                <w:b/>
                <w:bCs/>
                <w:sz w:val="24"/>
                <w:szCs w:val="24"/>
              </w:rPr>
              <w:t>Builds on previous topics:</w:t>
            </w:r>
            <w:r>
              <w:rPr>
                <w:rFonts w:ascii="Tw Cen MT" w:hAnsi="Tw Cen MT" w:cstheme="minorHAnsi"/>
                <w:b/>
                <w:bCs/>
                <w:sz w:val="24"/>
                <w:szCs w:val="24"/>
              </w:rPr>
              <w:br/>
            </w:r>
            <w:r w:rsidR="009017F4">
              <w:rPr>
                <w:rFonts w:ascii="Tw Cen MT" w:hAnsi="Tw Cen MT" w:cstheme="minorHAnsi"/>
                <w:sz w:val="24"/>
                <w:szCs w:val="24"/>
              </w:rPr>
              <w:t xml:space="preserve">- </w:t>
            </w:r>
            <w:r w:rsidR="009B30FD">
              <w:rPr>
                <w:rFonts w:ascii="Tw Cen MT" w:hAnsi="Tw Cen MT" w:cstheme="minorHAnsi"/>
                <w:sz w:val="24"/>
                <w:szCs w:val="24"/>
              </w:rPr>
              <w:t>Recap on computer authentications</w:t>
            </w:r>
          </w:p>
          <w:p w14:paraId="201DC48B" w14:textId="235C34CD" w:rsidR="00467682" w:rsidRDefault="00467682" w:rsidP="009B30FD">
            <w:pPr>
              <w:rPr>
                <w:rFonts w:ascii="Tw Cen MT" w:hAnsi="Tw Cen MT" w:cstheme="minorHAnsi"/>
                <w:b/>
                <w:bCs/>
                <w:sz w:val="24"/>
                <w:szCs w:val="24"/>
              </w:rPr>
            </w:pPr>
          </w:p>
        </w:tc>
        <w:tc>
          <w:tcPr>
            <w:tcW w:w="5245" w:type="dxa"/>
            <w:gridSpan w:val="2"/>
            <w:tcBorders>
              <w:bottom w:val="single" w:sz="4" w:space="0" w:color="auto"/>
            </w:tcBorders>
          </w:tcPr>
          <w:p w14:paraId="538D5FAA" w14:textId="77777777" w:rsidR="009B30FD" w:rsidRDefault="00467682" w:rsidP="009B30FD">
            <w:pPr>
              <w:rPr>
                <w:rFonts w:ascii="Tw Cen MT" w:hAnsi="Tw Cen MT" w:cstheme="minorHAnsi"/>
                <w:sz w:val="24"/>
                <w:szCs w:val="24"/>
              </w:rPr>
            </w:pPr>
            <w:r w:rsidRPr="00467682">
              <w:rPr>
                <w:rFonts w:ascii="Tw Cen MT" w:hAnsi="Tw Cen MT" w:cstheme="minorHAnsi"/>
                <w:b/>
                <w:bCs/>
                <w:sz w:val="24"/>
                <w:szCs w:val="24"/>
              </w:rPr>
              <w:t>Links to future topics:</w:t>
            </w:r>
            <w:r w:rsidR="009017F4">
              <w:rPr>
                <w:rFonts w:ascii="Tw Cen MT" w:hAnsi="Tw Cen MT" w:cstheme="minorHAnsi"/>
                <w:b/>
                <w:bCs/>
                <w:sz w:val="24"/>
                <w:szCs w:val="24"/>
              </w:rPr>
              <w:br/>
            </w:r>
            <w:r w:rsidR="009017F4">
              <w:rPr>
                <w:rFonts w:ascii="Tw Cen MT" w:hAnsi="Tw Cen MT" w:cstheme="minorHAnsi"/>
                <w:sz w:val="24"/>
                <w:szCs w:val="24"/>
              </w:rPr>
              <w:t xml:space="preserve">- </w:t>
            </w:r>
            <w:r w:rsidR="009B30FD">
              <w:rPr>
                <w:rFonts w:ascii="Tw Cen MT" w:hAnsi="Tw Cen MT" w:cstheme="minorHAnsi"/>
                <w:sz w:val="24"/>
                <w:szCs w:val="24"/>
              </w:rPr>
              <w:t>Links to Level 2 BTEC content</w:t>
            </w:r>
          </w:p>
          <w:p w14:paraId="4EF2EC6E" w14:textId="4955AB2A" w:rsidR="00BF2FB6" w:rsidRPr="003B66B2" w:rsidRDefault="003B66B2" w:rsidP="003B66B2">
            <w:pPr>
              <w:rPr>
                <w:rFonts w:ascii="Tw Cen MT" w:hAnsi="Tw Cen MT" w:cstheme="minorHAnsi"/>
                <w:sz w:val="24"/>
                <w:szCs w:val="24"/>
              </w:rPr>
            </w:pPr>
            <w:r w:rsidRPr="003B66B2">
              <w:rPr>
                <w:rFonts w:ascii="Tw Cen MT" w:hAnsi="Tw Cen MT" w:cstheme="minorHAnsi"/>
                <w:sz w:val="24"/>
                <w:szCs w:val="24"/>
              </w:rPr>
              <w:t xml:space="preserve"> </w:t>
            </w:r>
            <w:r>
              <w:rPr>
                <w:rFonts w:ascii="Tw Cen MT" w:hAnsi="Tw Cen MT" w:cstheme="minorHAnsi"/>
                <w:sz w:val="24"/>
                <w:szCs w:val="24"/>
              </w:rPr>
              <w:t xml:space="preserve">- </w:t>
            </w:r>
            <w:r w:rsidR="009B30FD" w:rsidRPr="003B66B2">
              <w:rPr>
                <w:rFonts w:ascii="Tw Cen MT" w:hAnsi="Tw Cen MT" w:cstheme="minorHAnsi"/>
                <w:sz w:val="24"/>
                <w:szCs w:val="24"/>
              </w:rPr>
              <w:t xml:space="preserve">Links to computer science content </w:t>
            </w:r>
          </w:p>
        </w:tc>
      </w:tr>
      <w:tr w:rsidR="00BF2FB6" w:rsidRPr="00BF2FB6" w14:paraId="3446D778" w14:textId="77777777" w:rsidTr="006418DD">
        <w:trPr>
          <w:trHeight w:val="2113"/>
        </w:trPr>
        <w:tc>
          <w:tcPr>
            <w:tcW w:w="5240" w:type="dxa"/>
            <w:gridSpan w:val="2"/>
            <w:vMerge/>
          </w:tcPr>
          <w:p w14:paraId="2DB1EEA4" w14:textId="77777777" w:rsidR="00BF2FB6" w:rsidRPr="00BF2FB6" w:rsidRDefault="00BF2FB6" w:rsidP="00197998">
            <w:pPr>
              <w:rPr>
                <w:rFonts w:ascii="Tw Cen MT" w:hAnsi="Tw Cen MT" w:cstheme="minorHAnsi"/>
                <w:b/>
                <w:bCs/>
                <w:sz w:val="24"/>
                <w:szCs w:val="24"/>
              </w:rPr>
            </w:pPr>
          </w:p>
        </w:tc>
        <w:tc>
          <w:tcPr>
            <w:tcW w:w="4961" w:type="dxa"/>
            <w:vMerge w:val="restart"/>
            <w:tcBorders>
              <w:right w:val="nil"/>
            </w:tcBorders>
          </w:tcPr>
          <w:p w14:paraId="768532A1"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w:t>
            </w:r>
          </w:p>
          <w:p w14:paraId="75DD9330" w14:textId="77777777" w:rsidR="00467682" w:rsidRPr="003B66B2" w:rsidRDefault="003B66B2" w:rsidP="003B66B2">
            <w:pPr>
              <w:pStyle w:val="ListParagraph"/>
              <w:numPr>
                <w:ilvl w:val="0"/>
                <w:numId w:val="22"/>
              </w:numPr>
              <w:rPr>
                <w:rFonts w:ascii="Tw Cen MT" w:hAnsi="Tw Cen MT" w:cstheme="minorHAnsi"/>
                <w:bCs/>
                <w:sz w:val="24"/>
                <w:szCs w:val="24"/>
              </w:rPr>
            </w:pPr>
            <w:r w:rsidRPr="003B66B2">
              <w:rPr>
                <w:rFonts w:ascii="Tw Cen MT" w:hAnsi="Tw Cen MT" w:cstheme="minorHAnsi"/>
                <w:bCs/>
                <w:sz w:val="24"/>
                <w:szCs w:val="24"/>
              </w:rPr>
              <w:t>Recap on basic computer rooms rules</w:t>
            </w:r>
          </w:p>
          <w:p w14:paraId="608E6543" w14:textId="77777777" w:rsidR="003B66B2" w:rsidRPr="003B66B2" w:rsidRDefault="003B66B2" w:rsidP="003B66B2">
            <w:pPr>
              <w:pStyle w:val="ListParagraph"/>
              <w:numPr>
                <w:ilvl w:val="0"/>
                <w:numId w:val="22"/>
              </w:numPr>
              <w:rPr>
                <w:rFonts w:ascii="Tw Cen MT" w:hAnsi="Tw Cen MT" w:cstheme="minorHAnsi"/>
                <w:bCs/>
                <w:sz w:val="24"/>
                <w:szCs w:val="24"/>
              </w:rPr>
            </w:pPr>
            <w:r w:rsidRPr="003B66B2">
              <w:rPr>
                <w:rFonts w:ascii="Tw Cen MT" w:hAnsi="Tw Cen MT" w:cstheme="minorHAnsi"/>
                <w:bCs/>
                <w:sz w:val="24"/>
                <w:szCs w:val="24"/>
              </w:rPr>
              <w:t>Looks at health and safety when using computer systems</w:t>
            </w:r>
          </w:p>
          <w:p w14:paraId="1BE80F2C" w14:textId="77777777" w:rsidR="003B66B2" w:rsidRPr="003B66B2" w:rsidRDefault="003B66B2" w:rsidP="003B66B2">
            <w:pPr>
              <w:pStyle w:val="ListParagraph"/>
              <w:numPr>
                <w:ilvl w:val="0"/>
                <w:numId w:val="22"/>
              </w:numPr>
              <w:rPr>
                <w:rFonts w:ascii="Tw Cen MT" w:hAnsi="Tw Cen MT" w:cstheme="minorHAnsi"/>
                <w:bCs/>
                <w:sz w:val="24"/>
                <w:szCs w:val="24"/>
              </w:rPr>
            </w:pPr>
            <w:r w:rsidRPr="003B66B2">
              <w:rPr>
                <w:rFonts w:ascii="Tw Cen MT" w:hAnsi="Tw Cen MT" w:cstheme="minorHAnsi"/>
                <w:bCs/>
                <w:sz w:val="24"/>
                <w:szCs w:val="24"/>
              </w:rPr>
              <w:t xml:space="preserve">Introduces the concept of the ‘Cloud’. </w:t>
            </w:r>
          </w:p>
          <w:p w14:paraId="24CD65DC" w14:textId="77777777" w:rsidR="003B66B2" w:rsidRPr="003B66B2" w:rsidRDefault="003B66B2" w:rsidP="003B66B2">
            <w:pPr>
              <w:pStyle w:val="ListParagraph"/>
              <w:numPr>
                <w:ilvl w:val="0"/>
                <w:numId w:val="22"/>
              </w:numPr>
              <w:rPr>
                <w:rFonts w:ascii="Tw Cen MT" w:hAnsi="Tw Cen MT" w:cstheme="minorHAnsi"/>
                <w:bCs/>
                <w:sz w:val="24"/>
                <w:szCs w:val="24"/>
              </w:rPr>
            </w:pPr>
            <w:r w:rsidRPr="003B66B2">
              <w:rPr>
                <w:rFonts w:ascii="Tw Cen MT" w:hAnsi="Tw Cen MT" w:cstheme="minorHAnsi"/>
                <w:bCs/>
                <w:sz w:val="24"/>
                <w:szCs w:val="24"/>
              </w:rPr>
              <w:t xml:space="preserve">How and why organisation/individuals are using the cloud to carry out work. </w:t>
            </w:r>
          </w:p>
          <w:p w14:paraId="30B3CDED" w14:textId="1501EA4C" w:rsidR="003B66B2" w:rsidRDefault="003B66B2" w:rsidP="003B66B2">
            <w:pPr>
              <w:pStyle w:val="ListParagraph"/>
              <w:numPr>
                <w:ilvl w:val="0"/>
                <w:numId w:val="22"/>
              </w:numPr>
              <w:rPr>
                <w:rFonts w:ascii="Tw Cen MT" w:hAnsi="Tw Cen MT" w:cstheme="minorHAnsi"/>
                <w:bCs/>
                <w:sz w:val="24"/>
                <w:szCs w:val="24"/>
              </w:rPr>
            </w:pPr>
            <w:r w:rsidRPr="003B66B2">
              <w:rPr>
                <w:rFonts w:ascii="Tw Cen MT" w:hAnsi="Tw Cen MT" w:cstheme="minorHAnsi"/>
                <w:bCs/>
                <w:sz w:val="24"/>
                <w:szCs w:val="24"/>
              </w:rPr>
              <w:t>How can Office 365 and One</w:t>
            </w:r>
            <w:r>
              <w:rPr>
                <w:rFonts w:ascii="Tw Cen MT" w:hAnsi="Tw Cen MT" w:cstheme="minorHAnsi"/>
                <w:bCs/>
                <w:sz w:val="24"/>
                <w:szCs w:val="24"/>
              </w:rPr>
              <w:t xml:space="preserve">Drive be used effectively. </w:t>
            </w:r>
          </w:p>
          <w:p w14:paraId="6AB41096" w14:textId="60CD920D" w:rsidR="003B66B2" w:rsidRDefault="003B66B2" w:rsidP="003B66B2">
            <w:pPr>
              <w:pStyle w:val="ListParagraph"/>
              <w:numPr>
                <w:ilvl w:val="0"/>
                <w:numId w:val="22"/>
              </w:numPr>
              <w:rPr>
                <w:rFonts w:ascii="Tw Cen MT" w:hAnsi="Tw Cen MT" w:cstheme="minorHAnsi"/>
                <w:bCs/>
                <w:sz w:val="24"/>
                <w:szCs w:val="24"/>
              </w:rPr>
            </w:pPr>
            <w:r>
              <w:rPr>
                <w:rFonts w:ascii="Tw Cen MT" w:hAnsi="Tw Cen MT" w:cstheme="minorHAnsi"/>
                <w:bCs/>
                <w:sz w:val="24"/>
                <w:szCs w:val="24"/>
              </w:rPr>
              <w:t xml:space="preserve">Understand why computer legislation is so important and the repercussions if broken. </w:t>
            </w:r>
          </w:p>
          <w:p w14:paraId="293327CB" w14:textId="77777777" w:rsidR="003B66B2" w:rsidRDefault="003B66B2" w:rsidP="003B66B2">
            <w:pPr>
              <w:pStyle w:val="ListParagraph"/>
              <w:numPr>
                <w:ilvl w:val="0"/>
                <w:numId w:val="22"/>
              </w:numPr>
              <w:rPr>
                <w:rFonts w:ascii="Tw Cen MT" w:hAnsi="Tw Cen MT" w:cstheme="minorHAnsi"/>
                <w:bCs/>
                <w:sz w:val="24"/>
                <w:szCs w:val="24"/>
              </w:rPr>
            </w:pPr>
            <w:r>
              <w:rPr>
                <w:rFonts w:ascii="Tw Cen MT" w:hAnsi="Tw Cen MT" w:cstheme="minorHAnsi"/>
                <w:bCs/>
                <w:sz w:val="24"/>
                <w:szCs w:val="24"/>
              </w:rPr>
              <w:t xml:space="preserve">Understand the difference between the Computer Misuse Act and the Data Protection Act. </w:t>
            </w:r>
          </w:p>
          <w:p w14:paraId="1E1CCD17" w14:textId="79D98508" w:rsidR="003B66B2" w:rsidRPr="003B66B2" w:rsidRDefault="003B66B2" w:rsidP="003B66B2">
            <w:pPr>
              <w:pStyle w:val="ListParagraph"/>
              <w:numPr>
                <w:ilvl w:val="0"/>
                <w:numId w:val="22"/>
              </w:numPr>
              <w:rPr>
                <w:rFonts w:ascii="Tw Cen MT" w:hAnsi="Tw Cen MT" w:cstheme="minorHAnsi"/>
                <w:bCs/>
                <w:sz w:val="24"/>
                <w:szCs w:val="24"/>
              </w:rPr>
            </w:pPr>
            <w:r>
              <w:rPr>
                <w:rFonts w:ascii="Tw Cen MT" w:hAnsi="Tw Cen MT" w:cstheme="minorHAnsi"/>
                <w:bCs/>
                <w:sz w:val="24"/>
                <w:szCs w:val="24"/>
              </w:rPr>
              <w:t xml:space="preserve">Understand how computers can be used in an ethically and morally manner. </w:t>
            </w:r>
          </w:p>
        </w:tc>
        <w:tc>
          <w:tcPr>
            <w:tcW w:w="5245" w:type="dxa"/>
            <w:gridSpan w:val="2"/>
            <w:vMerge w:val="restart"/>
            <w:tcBorders>
              <w:left w:val="nil"/>
            </w:tcBorders>
          </w:tcPr>
          <w:p w14:paraId="241B5B8F"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 continued:</w:t>
            </w:r>
          </w:p>
          <w:p w14:paraId="4D83621A" w14:textId="77777777" w:rsidR="001F527E" w:rsidRDefault="003B66B2" w:rsidP="00BF2FB6">
            <w:pPr>
              <w:pStyle w:val="ListParagraph"/>
              <w:numPr>
                <w:ilvl w:val="0"/>
                <w:numId w:val="20"/>
              </w:numPr>
              <w:rPr>
                <w:rFonts w:ascii="Tw Cen MT" w:hAnsi="Tw Cen MT" w:cstheme="minorHAnsi"/>
                <w:sz w:val="24"/>
                <w:szCs w:val="24"/>
              </w:rPr>
            </w:pPr>
            <w:r>
              <w:rPr>
                <w:rFonts w:ascii="Tw Cen MT" w:hAnsi="Tw Cen MT" w:cstheme="minorHAnsi"/>
                <w:sz w:val="24"/>
                <w:szCs w:val="24"/>
              </w:rPr>
              <w:t xml:space="preserve">What is the difference between ethics and morals? </w:t>
            </w:r>
          </w:p>
          <w:p w14:paraId="6AA6D90D" w14:textId="71C033B5" w:rsidR="003B66B2" w:rsidRDefault="003B66B2" w:rsidP="00BF2FB6">
            <w:pPr>
              <w:pStyle w:val="ListParagraph"/>
              <w:numPr>
                <w:ilvl w:val="0"/>
                <w:numId w:val="20"/>
              </w:numPr>
              <w:rPr>
                <w:rFonts w:ascii="Tw Cen MT" w:hAnsi="Tw Cen MT" w:cstheme="minorHAnsi"/>
                <w:sz w:val="24"/>
                <w:szCs w:val="24"/>
              </w:rPr>
            </w:pPr>
            <w:r>
              <w:rPr>
                <w:rFonts w:ascii="Tw Cen MT" w:hAnsi="Tw Cen MT" w:cstheme="minorHAnsi"/>
                <w:sz w:val="24"/>
                <w:szCs w:val="24"/>
              </w:rPr>
              <w:t xml:space="preserve">How has computer systems impacted the society? </w:t>
            </w:r>
          </w:p>
          <w:p w14:paraId="758C9771" w14:textId="6D853B6C" w:rsidR="003B66B2" w:rsidRDefault="003B66B2" w:rsidP="00BF2FB6">
            <w:pPr>
              <w:pStyle w:val="ListParagraph"/>
              <w:numPr>
                <w:ilvl w:val="0"/>
                <w:numId w:val="20"/>
              </w:numPr>
              <w:rPr>
                <w:rFonts w:ascii="Tw Cen MT" w:hAnsi="Tw Cen MT" w:cstheme="minorHAnsi"/>
                <w:sz w:val="24"/>
                <w:szCs w:val="24"/>
              </w:rPr>
            </w:pPr>
            <w:r>
              <w:rPr>
                <w:rFonts w:ascii="Tw Cen MT" w:hAnsi="Tw Cen MT" w:cstheme="minorHAnsi"/>
                <w:sz w:val="24"/>
                <w:szCs w:val="24"/>
              </w:rPr>
              <w:t xml:space="preserve">How has computer system impacted our privacy? </w:t>
            </w:r>
          </w:p>
          <w:p w14:paraId="51F4B815" w14:textId="4F92E6BD" w:rsidR="003B66B2" w:rsidRPr="00BF2FB6" w:rsidRDefault="003B66B2" w:rsidP="00BF2FB6">
            <w:pPr>
              <w:pStyle w:val="ListParagraph"/>
              <w:numPr>
                <w:ilvl w:val="0"/>
                <w:numId w:val="20"/>
              </w:numPr>
              <w:rPr>
                <w:rFonts w:ascii="Tw Cen MT" w:hAnsi="Tw Cen MT" w:cstheme="minorHAnsi"/>
                <w:sz w:val="24"/>
                <w:szCs w:val="24"/>
              </w:rPr>
            </w:pPr>
            <w:r>
              <w:rPr>
                <w:rFonts w:ascii="Tw Cen MT" w:hAnsi="Tw Cen MT" w:cstheme="minorHAnsi"/>
                <w:sz w:val="24"/>
                <w:szCs w:val="24"/>
              </w:rPr>
              <w:t xml:space="preserve">What can we do to be more environmentally friendly? </w:t>
            </w:r>
          </w:p>
        </w:tc>
      </w:tr>
      <w:tr w:rsidR="00BF2FB6" w:rsidRPr="00BF2FB6" w14:paraId="103CDDC4" w14:textId="77777777" w:rsidTr="006418DD">
        <w:trPr>
          <w:trHeight w:val="2216"/>
        </w:trPr>
        <w:tc>
          <w:tcPr>
            <w:tcW w:w="5240" w:type="dxa"/>
            <w:gridSpan w:val="2"/>
          </w:tcPr>
          <w:p w14:paraId="47CF2A97" w14:textId="62ACF6EA"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Skills developed:</w:t>
            </w:r>
          </w:p>
          <w:p w14:paraId="5EBB5AAF" w14:textId="0849D8AF" w:rsidR="00BF2FB6" w:rsidRPr="009B30FD" w:rsidRDefault="009B30FD" w:rsidP="009017F4">
            <w:pPr>
              <w:pStyle w:val="ListParagraph"/>
              <w:numPr>
                <w:ilvl w:val="0"/>
                <w:numId w:val="20"/>
              </w:numPr>
              <w:rPr>
                <w:rFonts w:ascii="Tw Cen MT" w:hAnsi="Tw Cen MT" w:cstheme="minorHAnsi"/>
                <w:b/>
                <w:bCs/>
                <w:sz w:val="24"/>
                <w:szCs w:val="24"/>
              </w:rPr>
            </w:pPr>
            <w:r>
              <w:rPr>
                <w:rFonts w:ascii="Tw Cen MT" w:hAnsi="Tw Cen MT" w:cstheme="minorHAnsi"/>
                <w:sz w:val="24"/>
                <w:szCs w:val="24"/>
              </w:rPr>
              <w:t xml:space="preserve">Basic skills on how to use the school computer systems in an effective manner. </w:t>
            </w:r>
          </w:p>
          <w:p w14:paraId="46D1B11D" w14:textId="77777777" w:rsidR="009B30FD" w:rsidRPr="009B30FD" w:rsidRDefault="009B30FD" w:rsidP="009017F4">
            <w:pPr>
              <w:pStyle w:val="ListParagraph"/>
              <w:numPr>
                <w:ilvl w:val="0"/>
                <w:numId w:val="20"/>
              </w:numPr>
              <w:rPr>
                <w:rFonts w:ascii="Tw Cen MT" w:hAnsi="Tw Cen MT" w:cstheme="minorHAnsi"/>
                <w:b/>
                <w:bCs/>
                <w:sz w:val="24"/>
                <w:szCs w:val="24"/>
              </w:rPr>
            </w:pPr>
            <w:r>
              <w:rPr>
                <w:rFonts w:ascii="Tw Cen MT" w:hAnsi="Tw Cen MT" w:cstheme="minorHAnsi"/>
                <w:bCs/>
                <w:sz w:val="24"/>
                <w:szCs w:val="24"/>
              </w:rPr>
              <w:t xml:space="preserve">To be able to use office 365 and the OneDrive to carry out work in school and out of school. </w:t>
            </w:r>
          </w:p>
          <w:p w14:paraId="66609FC9" w14:textId="4A54F17A" w:rsidR="009B30FD" w:rsidRPr="009017F4" w:rsidRDefault="009B30FD" w:rsidP="009017F4">
            <w:pPr>
              <w:pStyle w:val="ListParagraph"/>
              <w:numPr>
                <w:ilvl w:val="0"/>
                <w:numId w:val="20"/>
              </w:numPr>
              <w:rPr>
                <w:rFonts w:ascii="Tw Cen MT" w:hAnsi="Tw Cen MT" w:cstheme="minorHAnsi"/>
                <w:b/>
                <w:bCs/>
                <w:sz w:val="24"/>
                <w:szCs w:val="24"/>
              </w:rPr>
            </w:pPr>
            <w:r>
              <w:rPr>
                <w:rFonts w:ascii="Tw Cen MT" w:hAnsi="Tw Cen MT" w:cstheme="minorHAnsi"/>
                <w:bCs/>
                <w:sz w:val="24"/>
                <w:szCs w:val="24"/>
              </w:rPr>
              <w:t xml:space="preserve">Make use of Cloud storage to save work. </w:t>
            </w:r>
          </w:p>
        </w:tc>
        <w:tc>
          <w:tcPr>
            <w:tcW w:w="4961" w:type="dxa"/>
            <w:vMerge/>
            <w:tcBorders>
              <w:right w:val="nil"/>
            </w:tcBorders>
          </w:tcPr>
          <w:p w14:paraId="7ACBB21E" w14:textId="77777777" w:rsidR="00BF2FB6" w:rsidRPr="00BF2FB6" w:rsidRDefault="00BF2FB6" w:rsidP="00197998">
            <w:pPr>
              <w:rPr>
                <w:rFonts w:ascii="Tw Cen MT" w:hAnsi="Tw Cen MT" w:cstheme="minorHAnsi"/>
                <w:b/>
                <w:bCs/>
                <w:sz w:val="24"/>
                <w:szCs w:val="24"/>
              </w:rPr>
            </w:pPr>
          </w:p>
        </w:tc>
        <w:tc>
          <w:tcPr>
            <w:tcW w:w="5245" w:type="dxa"/>
            <w:gridSpan w:val="2"/>
            <w:vMerge/>
            <w:tcBorders>
              <w:left w:val="nil"/>
            </w:tcBorders>
          </w:tcPr>
          <w:p w14:paraId="36A26D03" w14:textId="6F611767" w:rsidR="00BF2FB6" w:rsidRPr="00BF2FB6" w:rsidRDefault="00BF2FB6" w:rsidP="00197998">
            <w:pPr>
              <w:rPr>
                <w:rFonts w:ascii="Tw Cen MT" w:hAnsi="Tw Cen MT" w:cstheme="minorHAnsi"/>
                <w:b/>
                <w:bCs/>
                <w:sz w:val="24"/>
                <w:szCs w:val="24"/>
              </w:rPr>
            </w:pPr>
          </w:p>
        </w:tc>
      </w:tr>
      <w:tr w:rsidR="00BF2FB6" w:rsidRPr="00BF2FB6" w14:paraId="237036E1" w14:textId="77777777" w:rsidTr="006418DD">
        <w:tc>
          <w:tcPr>
            <w:tcW w:w="5240" w:type="dxa"/>
            <w:gridSpan w:val="2"/>
          </w:tcPr>
          <w:p w14:paraId="00345E8E" w14:textId="35F24FE9" w:rsidR="00BF2FB6" w:rsidRPr="00BF2FB6" w:rsidRDefault="00467682" w:rsidP="00197998">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00BF2FB6" w:rsidRPr="00BF2FB6">
              <w:rPr>
                <w:rFonts w:ascii="Tw Cen MT" w:hAnsi="Tw Cen MT" w:cstheme="minorHAnsi"/>
                <w:b/>
                <w:bCs/>
                <w:sz w:val="24"/>
                <w:szCs w:val="24"/>
              </w:rPr>
              <w:t>ssessments:</w:t>
            </w:r>
          </w:p>
          <w:p w14:paraId="7DEA85EC" w14:textId="1DB82228" w:rsidR="00467682" w:rsidRPr="003244F4" w:rsidRDefault="003244F4" w:rsidP="00C90300">
            <w:pPr>
              <w:pStyle w:val="ListParagraph"/>
              <w:numPr>
                <w:ilvl w:val="0"/>
                <w:numId w:val="20"/>
              </w:numPr>
              <w:rPr>
                <w:rFonts w:ascii="Tw Cen MT" w:hAnsi="Tw Cen MT" w:cstheme="minorHAnsi"/>
                <w:b/>
                <w:bCs/>
                <w:sz w:val="24"/>
                <w:szCs w:val="24"/>
              </w:rPr>
            </w:pPr>
            <w:r w:rsidRPr="003244F4">
              <w:rPr>
                <w:rFonts w:ascii="Tw Cen MT" w:hAnsi="Tw Cen MT" w:cstheme="minorHAnsi"/>
                <w:sz w:val="24"/>
                <w:szCs w:val="24"/>
              </w:rPr>
              <w:t>Exam questions</w:t>
            </w:r>
          </w:p>
          <w:p w14:paraId="3C03257C" w14:textId="6B5A1687" w:rsidR="003244F4" w:rsidRPr="003244F4" w:rsidRDefault="003244F4" w:rsidP="00C90300">
            <w:pPr>
              <w:pStyle w:val="ListParagraph"/>
              <w:numPr>
                <w:ilvl w:val="0"/>
                <w:numId w:val="20"/>
              </w:numPr>
              <w:rPr>
                <w:rFonts w:ascii="Tw Cen MT" w:hAnsi="Tw Cen MT" w:cstheme="minorHAnsi"/>
                <w:bCs/>
                <w:sz w:val="24"/>
                <w:szCs w:val="24"/>
              </w:rPr>
            </w:pPr>
            <w:r w:rsidRPr="003244F4">
              <w:rPr>
                <w:rFonts w:ascii="Tw Cen MT" w:hAnsi="Tw Cen MT" w:cstheme="minorHAnsi"/>
                <w:bCs/>
                <w:sz w:val="24"/>
                <w:szCs w:val="24"/>
              </w:rPr>
              <w:t xml:space="preserve">Cloud </w:t>
            </w:r>
            <w:r w:rsidR="00C94B78" w:rsidRPr="003244F4">
              <w:rPr>
                <w:rFonts w:ascii="Tw Cen MT" w:hAnsi="Tw Cen MT" w:cstheme="minorHAnsi"/>
                <w:bCs/>
                <w:sz w:val="24"/>
                <w:szCs w:val="24"/>
              </w:rPr>
              <w:t>assessment</w:t>
            </w:r>
          </w:p>
          <w:p w14:paraId="466C7C2A" w14:textId="2553910B" w:rsidR="00BF2FB6" w:rsidRPr="003244F4" w:rsidRDefault="00BF2FB6" w:rsidP="00197998">
            <w:pPr>
              <w:rPr>
                <w:rFonts w:ascii="Tw Cen MT" w:hAnsi="Tw Cen MT" w:cstheme="minorHAnsi"/>
                <w:b/>
                <w:bCs/>
                <w:sz w:val="24"/>
                <w:szCs w:val="24"/>
              </w:rPr>
            </w:pPr>
            <w:r w:rsidRPr="003244F4">
              <w:rPr>
                <w:rFonts w:ascii="Tw Cen MT" w:hAnsi="Tw Cen MT" w:cstheme="minorHAnsi"/>
                <w:b/>
                <w:bCs/>
                <w:sz w:val="24"/>
                <w:szCs w:val="24"/>
              </w:rPr>
              <w:br/>
              <w:t>Termly summative</w:t>
            </w:r>
            <w:r w:rsidR="00467682" w:rsidRPr="003244F4">
              <w:rPr>
                <w:rFonts w:ascii="Tw Cen MT" w:hAnsi="Tw Cen MT" w:cstheme="minorHAnsi"/>
                <w:b/>
                <w:bCs/>
                <w:sz w:val="24"/>
                <w:szCs w:val="24"/>
              </w:rPr>
              <w:t xml:space="preserve"> assessment</w:t>
            </w:r>
            <w:r w:rsidRPr="003244F4">
              <w:rPr>
                <w:rFonts w:ascii="Tw Cen MT" w:hAnsi="Tw Cen MT" w:cstheme="minorHAnsi"/>
                <w:b/>
                <w:bCs/>
                <w:sz w:val="24"/>
                <w:szCs w:val="24"/>
              </w:rPr>
              <w:t>:</w:t>
            </w:r>
          </w:p>
          <w:p w14:paraId="3DF233C9" w14:textId="6C188768" w:rsidR="003244F4" w:rsidRPr="003244F4" w:rsidRDefault="003244F4" w:rsidP="003244F4">
            <w:pPr>
              <w:pStyle w:val="ListParagraph"/>
              <w:numPr>
                <w:ilvl w:val="0"/>
                <w:numId w:val="20"/>
              </w:numPr>
              <w:rPr>
                <w:rFonts w:ascii="Tw Cen MT" w:hAnsi="Tw Cen MT" w:cstheme="minorHAnsi"/>
                <w:bCs/>
                <w:sz w:val="24"/>
                <w:szCs w:val="24"/>
              </w:rPr>
            </w:pPr>
            <w:r w:rsidRPr="003244F4">
              <w:rPr>
                <w:rFonts w:ascii="Tw Cen MT" w:hAnsi="Tw Cen MT" w:cstheme="minorHAnsi"/>
                <w:bCs/>
                <w:sz w:val="24"/>
                <w:szCs w:val="24"/>
              </w:rPr>
              <w:t>End of unit assessment</w:t>
            </w:r>
            <w:r>
              <w:rPr>
                <w:rFonts w:ascii="Tw Cen MT" w:hAnsi="Tw Cen MT" w:cstheme="minorHAnsi"/>
                <w:bCs/>
                <w:sz w:val="24"/>
                <w:szCs w:val="24"/>
              </w:rPr>
              <w:t xml:space="preserve"> out of 30 marks</w:t>
            </w:r>
          </w:p>
          <w:p w14:paraId="3C064D81" w14:textId="4E877722" w:rsidR="00BF2FB6" w:rsidRPr="00BF2FB6" w:rsidRDefault="00BF2FB6" w:rsidP="00C90300">
            <w:pPr>
              <w:rPr>
                <w:rFonts w:ascii="Tw Cen MT" w:hAnsi="Tw Cen MT" w:cstheme="minorHAnsi"/>
                <w:b/>
                <w:bCs/>
                <w:sz w:val="24"/>
                <w:szCs w:val="24"/>
              </w:rPr>
            </w:pPr>
          </w:p>
        </w:tc>
        <w:tc>
          <w:tcPr>
            <w:tcW w:w="4961" w:type="dxa"/>
          </w:tcPr>
          <w:p w14:paraId="4C0086E7" w14:textId="201702E0" w:rsidR="00BF2FB6" w:rsidRDefault="00BF2FB6" w:rsidP="00197998">
            <w:pPr>
              <w:rPr>
                <w:rFonts w:ascii="Tw Cen MT" w:hAnsi="Tw Cen MT" w:cstheme="minorHAnsi"/>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w:t>
            </w:r>
            <w:r w:rsidR="00467682">
              <w:rPr>
                <w:rFonts w:ascii="Tw Cen MT" w:hAnsi="Tw Cen MT" w:cstheme="minorHAnsi"/>
                <w:b/>
                <w:bCs/>
                <w:sz w:val="24"/>
                <w:szCs w:val="24"/>
              </w:rPr>
              <w:t>/resources</w:t>
            </w:r>
            <w:r w:rsidRPr="00BF2FB6">
              <w:rPr>
                <w:rFonts w:ascii="Tw Cen MT" w:hAnsi="Tw Cen MT" w:cstheme="minorHAnsi"/>
                <w:b/>
                <w:bCs/>
                <w:sz w:val="24"/>
                <w:szCs w:val="24"/>
              </w:rPr>
              <w:t>:</w:t>
            </w:r>
          </w:p>
          <w:p w14:paraId="094D9D84" w14:textId="4300EDFE" w:rsidR="00467682" w:rsidRDefault="009017F4" w:rsidP="00197998">
            <w:pPr>
              <w:rPr>
                <w:rFonts w:ascii="Tw Cen MT" w:hAnsi="Tw Cen MT" w:cstheme="minorHAnsi"/>
                <w:sz w:val="24"/>
                <w:szCs w:val="24"/>
              </w:rPr>
            </w:pPr>
            <w:r>
              <w:rPr>
                <w:rFonts w:ascii="Tw Cen MT" w:hAnsi="Tw Cen MT" w:cstheme="minorHAnsi"/>
                <w:sz w:val="24"/>
                <w:szCs w:val="24"/>
              </w:rPr>
              <w:t xml:space="preserve">Week 1 – </w:t>
            </w:r>
            <w:r w:rsidR="003244F4">
              <w:rPr>
                <w:rFonts w:ascii="Tw Cen MT" w:hAnsi="Tw Cen MT" w:cstheme="minorHAnsi"/>
                <w:sz w:val="24"/>
                <w:szCs w:val="24"/>
              </w:rPr>
              <w:t>Rules, creation of folder structures</w:t>
            </w:r>
          </w:p>
          <w:p w14:paraId="2C9BFF7A" w14:textId="1ED571B9" w:rsidR="009017F4" w:rsidRDefault="009017F4" w:rsidP="00197998">
            <w:pPr>
              <w:rPr>
                <w:rFonts w:ascii="Tw Cen MT" w:hAnsi="Tw Cen MT" w:cstheme="minorHAnsi"/>
                <w:sz w:val="24"/>
                <w:szCs w:val="24"/>
              </w:rPr>
            </w:pPr>
            <w:r>
              <w:rPr>
                <w:rFonts w:ascii="Tw Cen MT" w:hAnsi="Tw Cen MT" w:cstheme="minorHAnsi"/>
                <w:sz w:val="24"/>
                <w:szCs w:val="24"/>
              </w:rPr>
              <w:t xml:space="preserve">Week 2 – </w:t>
            </w:r>
            <w:r w:rsidR="003244F4">
              <w:rPr>
                <w:rFonts w:ascii="Tw Cen MT" w:hAnsi="Tw Cen MT" w:cstheme="minorHAnsi"/>
                <w:sz w:val="24"/>
                <w:szCs w:val="24"/>
              </w:rPr>
              <w:t>Login on to Office 365/Upload assignment</w:t>
            </w:r>
          </w:p>
          <w:p w14:paraId="5829848E" w14:textId="63F9ACB8" w:rsidR="00C90300" w:rsidRDefault="00C90300" w:rsidP="00197998">
            <w:pPr>
              <w:rPr>
                <w:rFonts w:ascii="Tw Cen MT" w:hAnsi="Tw Cen MT" w:cstheme="minorHAnsi"/>
                <w:sz w:val="24"/>
                <w:szCs w:val="24"/>
              </w:rPr>
            </w:pPr>
            <w:r>
              <w:rPr>
                <w:rFonts w:ascii="Tw Cen MT" w:hAnsi="Tw Cen MT" w:cstheme="minorHAnsi"/>
                <w:sz w:val="24"/>
                <w:szCs w:val="24"/>
              </w:rPr>
              <w:t xml:space="preserve">Week 3 – </w:t>
            </w:r>
            <w:r w:rsidR="003244F4">
              <w:rPr>
                <w:rFonts w:ascii="Tw Cen MT" w:hAnsi="Tw Cen MT" w:cstheme="minorHAnsi"/>
                <w:sz w:val="24"/>
                <w:szCs w:val="24"/>
              </w:rPr>
              <w:t>Creation of folder structure on OneDrive/ Cloud collaboration task</w:t>
            </w:r>
          </w:p>
          <w:p w14:paraId="0803EFAD" w14:textId="2D13B03D" w:rsidR="00C90300" w:rsidRDefault="00C90300" w:rsidP="00197998">
            <w:pPr>
              <w:rPr>
                <w:rFonts w:ascii="Tw Cen MT" w:hAnsi="Tw Cen MT" w:cstheme="minorHAnsi"/>
                <w:sz w:val="24"/>
                <w:szCs w:val="24"/>
              </w:rPr>
            </w:pPr>
            <w:r>
              <w:rPr>
                <w:rFonts w:ascii="Tw Cen MT" w:hAnsi="Tw Cen MT" w:cstheme="minorHAnsi"/>
                <w:sz w:val="24"/>
                <w:szCs w:val="24"/>
              </w:rPr>
              <w:t xml:space="preserve">Week 4 – </w:t>
            </w:r>
            <w:r w:rsidR="003244F4">
              <w:rPr>
                <w:rFonts w:ascii="Tw Cen MT" w:hAnsi="Tw Cen MT" w:cstheme="minorHAnsi"/>
                <w:sz w:val="24"/>
                <w:szCs w:val="24"/>
              </w:rPr>
              <w:t>Law scenarios</w:t>
            </w:r>
          </w:p>
          <w:p w14:paraId="676294A8" w14:textId="6DBA759C" w:rsidR="00C90300" w:rsidRDefault="00C90300" w:rsidP="00197998">
            <w:pPr>
              <w:rPr>
                <w:rFonts w:ascii="Tw Cen MT" w:hAnsi="Tw Cen MT" w:cstheme="minorHAnsi"/>
                <w:sz w:val="24"/>
                <w:szCs w:val="24"/>
              </w:rPr>
            </w:pPr>
            <w:r>
              <w:rPr>
                <w:rFonts w:ascii="Tw Cen MT" w:hAnsi="Tw Cen MT" w:cstheme="minorHAnsi"/>
                <w:sz w:val="24"/>
                <w:szCs w:val="24"/>
              </w:rPr>
              <w:t xml:space="preserve">Week 5 – </w:t>
            </w:r>
            <w:r w:rsidR="003244F4">
              <w:rPr>
                <w:rFonts w:ascii="Tw Cen MT" w:hAnsi="Tw Cen MT" w:cstheme="minorHAnsi"/>
                <w:sz w:val="24"/>
                <w:szCs w:val="24"/>
              </w:rPr>
              <w:t>What is morals and ethics?</w:t>
            </w:r>
          </w:p>
          <w:p w14:paraId="58D810A0" w14:textId="06514327" w:rsidR="00C90300" w:rsidRPr="00467682" w:rsidRDefault="00C90300" w:rsidP="003244F4">
            <w:pPr>
              <w:rPr>
                <w:rFonts w:ascii="Tw Cen MT" w:hAnsi="Tw Cen MT" w:cstheme="minorHAnsi"/>
                <w:sz w:val="24"/>
                <w:szCs w:val="24"/>
              </w:rPr>
            </w:pPr>
            <w:r>
              <w:rPr>
                <w:rFonts w:ascii="Tw Cen MT" w:hAnsi="Tw Cen MT" w:cstheme="minorHAnsi"/>
                <w:sz w:val="24"/>
                <w:szCs w:val="24"/>
              </w:rPr>
              <w:t xml:space="preserve">Week 6 – </w:t>
            </w:r>
            <w:r w:rsidR="003244F4">
              <w:rPr>
                <w:rFonts w:ascii="Tw Cen MT" w:hAnsi="Tw Cen MT" w:cstheme="minorHAnsi"/>
                <w:sz w:val="24"/>
                <w:szCs w:val="24"/>
              </w:rPr>
              <w:t>Final assessments</w:t>
            </w:r>
          </w:p>
        </w:tc>
        <w:tc>
          <w:tcPr>
            <w:tcW w:w="2694" w:type="dxa"/>
            <w:vMerge w:val="restart"/>
          </w:tcPr>
          <w:p w14:paraId="11A90D08" w14:textId="23D8FB81" w:rsidR="003244F4" w:rsidRDefault="00467682" w:rsidP="003244F4">
            <w:pPr>
              <w:rPr>
                <w:rFonts w:ascii="Tw Cen MT" w:hAnsi="Tw Cen MT" w:cstheme="minorHAnsi"/>
                <w:sz w:val="24"/>
                <w:szCs w:val="24"/>
              </w:rPr>
            </w:pPr>
            <w:r>
              <w:rPr>
                <w:rFonts w:ascii="Tw Cen MT" w:hAnsi="Tw Cen MT" w:cstheme="minorHAnsi"/>
                <w:b/>
                <w:bCs/>
                <w:sz w:val="24"/>
                <w:szCs w:val="24"/>
              </w:rPr>
              <w:t>Key vocabulary 1:</w:t>
            </w:r>
            <w:r>
              <w:rPr>
                <w:rFonts w:ascii="Tw Cen MT" w:hAnsi="Tw Cen MT" w:cstheme="minorHAnsi"/>
                <w:sz w:val="24"/>
                <w:szCs w:val="24"/>
              </w:rPr>
              <w:br/>
            </w:r>
            <w:r w:rsidR="003244F4">
              <w:rPr>
                <w:rFonts w:ascii="Tw Cen MT" w:hAnsi="Tw Cen MT" w:cstheme="minorHAnsi"/>
                <w:sz w:val="24"/>
                <w:szCs w:val="24"/>
              </w:rPr>
              <w:t>Username</w:t>
            </w:r>
          </w:p>
          <w:p w14:paraId="563546B3" w14:textId="3DE7F9AD" w:rsidR="003244F4" w:rsidRDefault="003244F4" w:rsidP="003244F4">
            <w:pPr>
              <w:rPr>
                <w:rFonts w:ascii="Tw Cen MT" w:hAnsi="Tw Cen MT" w:cstheme="minorHAnsi"/>
                <w:sz w:val="24"/>
                <w:szCs w:val="24"/>
              </w:rPr>
            </w:pPr>
            <w:r>
              <w:rPr>
                <w:rFonts w:ascii="Tw Cen MT" w:hAnsi="Tw Cen MT" w:cstheme="minorHAnsi"/>
                <w:sz w:val="24"/>
                <w:szCs w:val="24"/>
              </w:rPr>
              <w:t>Password</w:t>
            </w:r>
          </w:p>
          <w:p w14:paraId="07622789" w14:textId="31955D9D" w:rsidR="003244F4" w:rsidRDefault="003244F4" w:rsidP="003244F4">
            <w:pPr>
              <w:rPr>
                <w:rFonts w:ascii="Tw Cen MT" w:hAnsi="Tw Cen MT" w:cstheme="minorHAnsi"/>
                <w:sz w:val="24"/>
                <w:szCs w:val="24"/>
              </w:rPr>
            </w:pPr>
            <w:r>
              <w:rPr>
                <w:rFonts w:ascii="Tw Cen MT" w:hAnsi="Tw Cen MT" w:cstheme="minorHAnsi"/>
                <w:sz w:val="24"/>
                <w:szCs w:val="24"/>
              </w:rPr>
              <w:t>Office 365</w:t>
            </w:r>
          </w:p>
          <w:p w14:paraId="4A350C21" w14:textId="1EF6EB2C" w:rsidR="003244F4" w:rsidRDefault="003244F4" w:rsidP="003244F4">
            <w:pPr>
              <w:rPr>
                <w:rFonts w:ascii="Tw Cen MT" w:hAnsi="Tw Cen MT" w:cstheme="minorHAnsi"/>
                <w:sz w:val="24"/>
                <w:szCs w:val="24"/>
              </w:rPr>
            </w:pPr>
            <w:r>
              <w:rPr>
                <w:rFonts w:ascii="Tw Cen MT" w:hAnsi="Tw Cen MT" w:cstheme="minorHAnsi"/>
                <w:sz w:val="24"/>
                <w:szCs w:val="24"/>
              </w:rPr>
              <w:t>OneDrive</w:t>
            </w:r>
          </w:p>
          <w:p w14:paraId="01A8B960" w14:textId="5B9CB184" w:rsidR="003244F4" w:rsidRDefault="003244F4" w:rsidP="003244F4">
            <w:pPr>
              <w:rPr>
                <w:rFonts w:ascii="Tw Cen MT" w:hAnsi="Tw Cen MT" w:cstheme="minorHAnsi"/>
                <w:sz w:val="24"/>
                <w:szCs w:val="24"/>
              </w:rPr>
            </w:pPr>
            <w:r>
              <w:rPr>
                <w:rFonts w:ascii="Tw Cen MT" w:hAnsi="Tw Cen MT" w:cstheme="minorHAnsi"/>
                <w:sz w:val="24"/>
                <w:szCs w:val="24"/>
              </w:rPr>
              <w:t>Network drive</w:t>
            </w:r>
          </w:p>
          <w:p w14:paraId="5C9BF1FE" w14:textId="1E227990" w:rsidR="003244F4" w:rsidRDefault="003244F4" w:rsidP="003244F4">
            <w:pPr>
              <w:rPr>
                <w:rFonts w:ascii="Tw Cen MT" w:hAnsi="Tw Cen MT" w:cstheme="minorHAnsi"/>
                <w:sz w:val="24"/>
                <w:szCs w:val="24"/>
              </w:rPr>
            </w:pPr>
            <w:r>
              <w:rPr>
                <w:rFonts w:ascii="Tw Cen MT" w:hAnsi="Tw Cen MT" w:cstheme="minorHAnsi"/>
                <w:sz w:val="24"/>
                <w:szCs w:val="24"/>
              </w:rPr>
              <w:t>Network</w:t>
            </w:r>
          </w:p>
          <w:p w14:paraId="03846A9C" w14:textId="6A571CD5" w:rsidR="003244F4" w:rsidRDefault="003244F4" w:rsidP="003244F4">
            <w:pPr>
              <w:rPr>
                <w:rFonts w:ascii="Tw Cen MT" w:hAnsi="Tw Cen MT" w:cstheme="minorHAnsi"/>
                <w:sz w:val="24"/>
                <w:szCs w:val="24"/>
              </w:rPr>
            </w:pPr>
            <w:r>
              <w:rPr>
                <w:rFonts w:ascii="Tw Cen MT" w:hAnsi="Tw Cen MT" w:cstheme="minorHAnsi"/>
                <w:sz w:val="24"/>
                <w:szCs w:val="24"/>
              </w:rPr>
              <w:t>M drive</w:t>
            </w:r>
          </w:p>
          <w:p w14:paraId="2AFA0839" w14:textId="0D5FED0D" w:rsidR="003244F4" w:rsidRDefault="003244F4" w:rsidP="003244F4">
            <w:pPr>
              <w:rPr>
                <w:rFonts w:ascii="Tw Cen MT" w:hAnsi="Tw Cen MT" w:cstheme="minorHAnsi"/>
                <w:sz w:val="24"/>
                <w:szCs w:val="24"/>
              </w:rPr>
            </w:pPr>
            <w:r>
              <w:rPr>
                <w:rFonts w:ascii="Tw Cen MT" w:hAnsi="Tw Cen MT" w:cstheme="minorHAnsi"/>
                <w:sz w:val="24"/>
                <w:szCs w:val="24"/>
              </w:rPr>
              <w:t>U drive</w:t>
            </w:r>
          </w:p>
          <w:p w14:paraId="3415CFFC" w14:textId="762D16A4" w:rsidR="003244F4" w:rsidRDefault="003244F4" w:rsidP="003244F4">
            <w:pPr>
              <w:rPr>
                <w:rFonts w:ascii="Tw Cen MT" w:hAnsi="Tw Cen MT" w:cstheme="minorHAnsi"/>
                <w:sz w:val="24"/>
                <w:szCs w:val="24"/>
              </w:rPr>
            </w:pPr>
            <w:r>
              <w:rPr>
                <w:rFonts w:ascii="Tw Cen MT" w:hAnsi="Tw Cen MT" w:cstheme="minorHAnsi"/>
                <w:sz w:val="24"/>
                <w:szCs w:val="24"/>
              </w:rPr>
              <w:lastRenderedPageBreak/>
              <w:t>Server</w:t>
            </w:r>
          </w:p>
          <w:p w14:paraId="201FF023" w14:textId="044C3946" w:rsidR="003244F4" w:rsidRPr="00467682" w:rsidRDefault="003244F4" w:rsidP="003244F4">
            <w:pPr>
              <w:rPr>
                <w:rFonts w:ascii="Tw Cen MT" w:hAnsi="Tw Cen MT" w:cstheme="minorHAnsi"/>
                <w:sz w:val="24"/>
                <w:szCs w:val="24"/>
              </w:rPr>
            </w:pPr>
            <w:r>
              <w:rPr>
                <w:rFonts w:ascii="Tw Cen MT" w:hAnsi="Tw Cen MT" w:cstheme="minorHAnsi"/>
                <w:sz w:val="24"/>
                <w:szCs w:val="24"/>
              </w:rPr>
              <w:t>Storage</w:t>
            </w:r>
          </w:p>
          <w:p w14:paraId="71EDD59F" w14:textId="7EA04532" w:rsidR="00C90300" w:rsidRPr="00467682" w:rsidRDefault="00C90300" w:rsidP="00E25346">
            <w:pPr>
              <w:rPr>
                <w:rFonts w:ascii="Tw Cen MT" w:hAnsi="Tw Cen MT" w:cstheme="minorHAnsi"/>
                <w:sz w:val="24"/>
                <w:szCs w:val="24"/>
              </w:rPr>
            </w:pPr>
          </w:p>
        </w:tc>
        <w:tc>
          <w:tcPr>
            <w:tcW w:w="2551" w:type="dxa"/>
            <w:vMerge w:val="restart"/>
          </w:tcPr>
          <w:p w14:paraId="62CFE2BA" w14:textId="77777777" w:rsidR="00BF2FB6" w:rsidRDefault="00BF2FB6" w:rsidP="00197998">
            <w:pPr>
              <w:rPr>
                <w:rFonts w:ascii="Tw Cen MT" w:hAnsi="Tw Cen MT" w:cstheme="minorHAnsi"/>
                <w:sz w:val="24"/>
                <w:szCs w:val="24"/>
              </w:rPr>
            </w:pPr>
            <w:r w:rsidRPr="00BF2FB6">
              <w:rPr>
                <w:rFonts w:ascii="Tw Cen MT" w:hAnsi="Tw Cen MT" w:cstheme="minorHAnsi"/>
                <w:b/>
                <w:bCs/>
                <w:sz w:val="24"/>
                <w:szCs w:val="24"/>
              </w:rPr>
              <w:lastRenderedPageBreak/>
              <w:t>Key vocabulary</w:t>
            </w:r>
            <w:r>
              <w:rPr>
                <w:rFonts w:ascii="Tw Cen MT" w:hAnsi="Tw Cen MT" w:cstheme="minorHAnsi"/>
                <w:b/>
                <w:bCs/>
                <w:sz w:val="24"/>
                <w:szCs w:val="24"/>
              </w:rPr>
              <w:t xml:space="preserve"> </w:t>
            </w:r>
            <w:r w:rsidR="00467682">
              <w:rPr>
                <w:rFonts w:ascii="Tw Cen MT" w:hAnsi="Tw Cen MT" w:cstheme="minorHAnsi"/>
                <w:b/>
                <w:bCs/>
                <w:sz w:val="24"/>
                <w:szCs w:val="24"/>
              </w:rPr>
              <w:t>2</w:t>
            </w:r>
            <w:r>
              <w:rPr>
                <w:rFonts w:ascii="Tw Cen MT" w:hAnsi="Tw Cen MT" w:cstheme="minorHAnsi"/>
                <w:b/>
                <w:bCs/>
                <w:sz w:val="24"/>
                <w:szCs w:val="24"/>
              </w:rPr>
              <w:t>:</w:t>
            </w:r>
          </w:p>
          <w:p w14:paraId="481A929F" w14:textId="77777777" w:rsidR="00C90300" w:rsidRDefault="003244F4" w:rsidP="00197998">
            <w:pPr>
              <w:rPr>
                <w:rFonts w:ascii="Tw Cen MT" w:hAnsi="Tw Cen MT" w:cstheme="minorHAnsi"/>
                <w:sz w:val="24"/>
                <w:szCs w:val="24"/>
              </w:rPr>
            </w:pPr>
            <w:r>
              <w:rPr>
                <w:rFonts w:ascii="Tw Cen MT" w:hAnsi="Tw Cen MT" w:cstheme="minorHAnsi"/>
                <w:sz w:val="24"/>
                <w:szCs w:val="24"/>
              </w:rPr>
              <w:t>Cloud Computing</w:t>
            </w:r>
          </w:p>
          <w:p w14:paraId="7279596C" w14:textId="77777777" w:rsidR="003244F4" w:rsidRDefault="003244F4" w:rsidP="00197998">
            <w:pPr>
              <w:rPr>
                <w:rFonts w:ascii="Tw Cen MT" w:hAnsi="Tw Cen MT" w:cstheme="minorHAnsi"/>
                <w:sz w:val="24"/>
                <w:szCs w:val="24"/>
              </w:rPr>
            </w:pPr>
            <w:r>
              <w:rPr>
                <w:rFonts w:ascii="Tw Cen MT" w:hAnsi="Tw Cen MT" w:cstheme="minorHAnsi"/>
                <w:sz w:val="24"/>
                <w:szCs w:val="24"/>
              </w:rPr>
              <w:t>Cloud Storage</w:t>
            </w:r>
          </w:p>
          <w:p w14:paraId="05D532B3" w14:textId="77777777" w:rsidR="003244F4" w:rsidRDefault="003244F4" w:rsidP="00197998">
            <w:pPr>
              <w:rPr>
                <w:rFonts w:ascii="Tw Cen MT" w:hAnsi="Tw Cen MT" w:cstheme="minorHAnsi"/>
                <w:sz w:val="24"/>
                <w:szCs w:val="24"/>
              </w:rPr>
            </w:pPr>
            <w:r>
              <w:rPr>
                <w:rFonts w:ascii="Tw Cen MT" w:hAnsi="Tw Cen MT" w:cstheme="minorHAnsi"/>
                <w:sz w:val="24"/>
                <w:szCs w:val="24"/>
              </w:rPr>
              <w:t>Law</w:t>
            </w:r>
          </w:p>
          <w:p w14:paraId="6AD92FE6" w14:textId="77777777" w:rsidR="003244F4" w:rsidRDefault="003244F4" w:rsidP="00197998">
            <w:pPr>
              <w:rPr>
                <w:rFonts w:ascii="Tw Cen MT" w:hAnsi="Tw Cen MT" w:cstheme="minorHAnsi"/>
                <w:sz w:val="24"/>
                <w:szCs w:val="24"/>
              </w:rPr>
            </w:pPr>
            <w:r>
              <w:rPr>
                <w:rFonts w:ascii="Tw Cen MT" w:hAnsi="Tw Cen MT" w:cstheme="minorHAnsi"/>
                <w:sz w:val="24"/>
                <w:szCs w:val="24"/>
              </w:rPr>
              <w:t xml:space="preserve">Morals </w:t>
            </w:r>
          </w:p>
          <w:p w14:paraId="74029DE4" w14:textId="64F33B06" w:rsidR="003244F4" w:rsidRPr="00467682" w:rsidRDefault="003244F4" w:rsidP="00197998">
            <w:pPr>
              <w:rPr>
                <w:rFonts w:ascii="Tw Cen MT" w:hAnsi="Tw Cen MT" w:cstheme="minorHAnsi"/>
                <w:sz w:val="24"/>
                <w:szCs w:val="24"/>
              </w:rPr>
            </w:pPr>
            <w:r>
              <w:rPr>
                <w:rFonts w:ascii="Tw Cen MT" w:hAnsi="Tw Cen MT" w:cstheme="minorHAnsi"/>
                <w:sz w:val="24"/>
                <w:szCs w:val="24"/>
              </w:rPr>
              <w:t>Ethics</w:t>
            </w:r>
          </w:p>
        </w:tc>
      </w:tr>
      <w:tr w:rsidR="00BF2FB6" w:rsidRPr="00BF2FB6" w14:paraId="780A4973" w14:textId="77777777" w:rsidTr="006418DD">
        <w:trPr>
          <w:trHeight w:val="1307"/>
        </w:trPr>
        <w:tc>
          <w:tcPr>
            <w:tcW w:w="5240" w:type="dxa"/>
            <w:gridSpan w:val="2"/>
          </w:tcPr>
          <w:p w14:paraId="22F623BE" w14:textId="45109992" w:rsidR="00BF2FB6" w:rsidRPr="00C90300" w:rsidRDefault="00BF2FB6" w:rsidP="00372143">
            <w:pPr>
              <w:rPr>
                <w:rFonts w:ascii="Tw Cen MT" w:hAnsi="Tw Cen MT" w:cstheme="minorHAnsi"/>
                <w:sz w:val="24"/>
                <w:szCs w:val="24"/>
              </w:rPr>
            </w:pPr>
            <w:r w:rsidRPr="00BF2FB6">
              <w:rPr>
                <w:rFonts w:ascii="Tw Cen MT" w:hAnsi="Tw Cen MT" w:cstheme="minorHAnsi"/>
                <w:b/>
                <w:bCs/>
                <w:sz w:val="24"/>
                <w:szCs w:val="24"/>
              </w:rPr>
              <w:lastRenderedPageBreak/>
              <w:t xml:space="preserve">Cultural capital </w:t>
            </w:r>
            <w:r w:rsidR="00206B05" w:rsidRPr="00BF2FB6">
              <w:rPr>
                <w:rFonts w:ascii="Tw Cen MT" w:hAnsi="Tw Cen MT" w:cstheme="minorHAnsi"/>
                <w:b/>
                <w:bCs/>
                <w:sz w:val="24"/>
                <w:szCs w:val="24"/>
              </w:rPr>
              <w:t>opportunities:</w:t>
            </w:r>
            <w:r w:rsidR="00206B05">
              <w:rPr>
                <w:rFonts w:ascii="Tw Cen MT" w:hAnsi="Tw Cen MT" w:cstheme="minorHAnsi"/>
                <w:sz w:val="24"/>
                <w:szCs w:val="24"/>
              </w:rPr>
              <w:t xml:space="preserve"> </w:t>
            </w:r>
            <w:r w:rsidR="00C90300">
              <w:rPr>
                <w:rFonts w:ascii="Tw Cen MT" w:hAnsi="Tw Cen MT" w:cstheme="minorHAnsi"/>
                <w:sz w:val="24"/>
                <w:szCs w:val="24"/>
              </w:rPr>
              <w:br/>
              <w:t xml:space="preserve">- </w:t>
            </w:r>
            <w:r w:rsidR="00C9344C">
              <w:rPr>
                <w:rFonts w:ascii="Tw Cen MT" w:hAnsi="Tw Cen MT" w:cstheme="minorHAnsi"/>
                <w:sz w:val="24"/>
                <w:szCs w:val="24"/>
              </w:rPr>
              <w:t>Use of cloud collaboration live</w:t>
            </w:r>
          </w:p>
        </w:tc>
        <w:tc>
          <w:tcPr>
            <w:tcW w:w="4961" w:type="dxa"/>
          </w:tcPr>
          <w:p w14:paraId="78C38B44" w14:textId="252C9ED4" w:rsidR="00BF2FB6" w:rsidRDefault="00BF2FB6" w:rsidP="00197998">
            <w:pPr>
              <w:rPr>
                <w:rFonts w:ascii="Tw Cen MT" w:hAnsi="Tw Cen MT" w:cstheme="minorHAnsi"/>
                <w:sz w:val="24"/>
                <w:szCs w:val="24"/>
              </w:rPr>
            </w:pPr>
            <w:r w:rsidRPr="00BF2FB6">
              <w:rPr>
                <w:rFonts w:ascii="Tw Cen MT" w:hAnsi="Tw Cen MT" w:cstheme="minorHAnsi"/>
                <w:b/>
                <w:bCs/>
                <w:sz w:val="24"/>
                <w:szCs w:val="24"/>
              </w:rPr>
              <w:t>Whole school Curricular Concept links:</w:t>
            </w:r>
            <w:r w:rsidR="00467682">
              <w:rPr>
                <w:rFonts w:ascii="Tw Cen MT" w:hAnsi="Tw Cen MT" w:cstheme="minorHAnsi"/>
                <w:b/>
                <w:bCs/>
                <w:sz w:val="24"/>
                <w:szCs w:val="24"/>
              </w:rPr>
              <w:br/>
            </w:r>
            <w:r w:rsidR="00372143">
              <w:rPr>
                <w:rFonts w:ascii="Tw Cen MT" w:hAnsi="Tw Cen MT" w:cstheme="minorHAnsi"/>
                <w:sz w:val="24"/>
                <w:szCs w:val="24"/>
              </w:rPr>
              <w:t>Civic Responsibility</w:t>
            </w:r>
          </w:p>
          <w:p w14:paraId="65E1042B" w14:textId="3BD5F39F" w:rsidR="00C90300" w:rsidRDefault="00C90300" w:rsidP="00197998">
            <w:pPr>
              <w:rPr>
                <w:rFonts w:ascii="Tw Cen MT" w:hAnsi="Tw Cen MT" w:cstheme="minorHAnsi"/>
                <w:sz w:val="24"/>
                <w:szCs w:val="24"/>
              </w:rPr>
            </w:pPr>
            <w:r>
              <w:rPr>
                <w:rFonts w:ascii="Tw Cen MT" w:hAnsi="Tw Cen MT" w:cstheme="minorHAnsi"/>
                <w:sz w:val="24"/>
                <w:szCs w:val="24"/>
              </w:rPr>
              <w:t xml:space="preserve">Cultural Diversity </w:t>
            </w:r>
          </w:p>
          <w:p w14:paraId="375DBF47" w14:textId="03175D3F" w:rsidR="00C90300" w:rsidRDefault="00C90300" w:rsidP="00197998">
            <w:pPr>
              <w:rPr>
                <w:rFonts w:ascii="Tw Cen MT" w:hAnsi="Tw Cen MT" w:cstheme="minorHAnsi"/>
                <w:sz w:val="24"/>
                <w:szCs w:val="24"/>
              </w:rPr>
            </w:pPr>
            <w:r>
              <w:rPr>
                <w:rFonts w:ascii="Tw Cen MT" w:hAnsi="Tw Cen MT" w:cstheme="minorHAnsi"/>
                <w:sz w:val="24"/>
                <w:szCs w:val="24"/>
              </w:rPr>
              <w:t xml:space="preserve">Health Living </w:t>
            </w:r>
          </w:p>
          <w:p w14:paraId="57C5E6DF" w14:textId="5CCDE51C" w:rsidR="00C90300" w:rsidRPr="00467682" w:rsidRDefault="00C90300" w:rsidP="00372143">
            <w:pPr>
              <w:rPr>
                <w:rFonts w:ascii="Tw Cen MT" w:hAnsi="Tw Cen MT" w:cstheme="minorHAnsi"/>
                <w:sz w:val="24"/>
                <w:szCs w:val="24"/>
              </w:rPr>
            </w:pPr>
            <w:r>
              <w:rPr>
                <w:rFonts w:ascii="Tw Cen MT" w:hAnsi="Tw Cen MT" w:cstheme="minorHAnsi"/>
                <w:sz w:val="24"/>
                <w:szCs w:val="24"/>
              </w:rPr>
              <w:t xml:space="preserve">Artistic Creativity </w:t>
            </w:r>
          </w:p>
        </w:tc>
        <w:tc>
          <w:tcPr>
            <w:tcW w:w="2694" w:type="dxa"/>
            <w:vMerge/>
          </w:tcPr>
          <w:p w14:paraId="40BD3A24" w14:textId="77777777" w:rsidR="00BF2FB6" w:rsidRPr="00BF2FB6" w:rsidRDefault="00BF2FB6" w:rsidP="00197998">
            <w:pPr>
              <w:rPr>
                <w:rFonts w:ascii="Tw Cen MT" w:hAnsi="Tw Cen MT" w:cstheme="minorHAnsi"/>
                <w:b/>
                <w:bCs/>
                <w:sz w:val="24"/>
                <w:szCs w:val="24"/>
              </w:rPr>
            </w:pPr>
          </w:p>
        </w:tc>
        <w:tc>
          <w:tcPr>
            <w:tcW w:w="2551" w:type="dxa"/>
            <w:vMerge/>
          </w:tcPr>
          <w:p w14:paraId="5E36D15A" w14:textId="0D423A24" w:rsidR="00BF2FB6" w:rsidRPr="00BF2FB6" w:rsidRDefault="00BF2FB6" w:rsidP="00197998">
            <w:pPr>
              <w:rPr>
                <w:rFonts w:ascii="Tw Cen MT" w:hAnsi="Tw Cen MT" w:cstheme="minorHAnsi"/>
                <w:b/>
                <w:bCs/>
                <w:sz w:val="24"/>
                <w:szCs w:val="24"/>
              </w:rPr>
            </w:pPr>
          </w:p>
        </w:tc>
      </w:tr>
    </w:tbl>
    <w:p w14:paraId="7E531ACF" w14:textId="77777777" w:rsidR="00467682" w:rsidRDefault="00467682" w:rsidP="00502E08">
      <w:pPr>
        <w:jc w:val="center"/>
        <w:rPr>
          <w:rFonts w:ascii="Tw Cen MT" w:hAnsi="Tw Cen MT"/>
          <w:b/>
          <w:sz w:val="24"/>
          <w:szCs w:val="24"/>
          <w:u w:val="single"/>
        </w:rPr>
        <w:sectPr w:rsidR="00467682" w:rsidSect="00197998">
          <w:pgSz w:w="16838" w:h="11906" w:orient="landscape"/>
          <w:pgMar w:top="709" w:right="536" w:bottom="568" w:left="709" w:header="708" w:footer="708" w:gutter="0"/>
          <w:cols w:space="708"/>
          <w:docGrid w:linePitch="360"/>
        </w:sectPr>
      </w:pPr>
    </w:p>
    <w:tbl>
      <w:tblPr>
        <w:tblStyle w:val="TableGrid"/>
        <w:tblW w:w="7792" w:type="dxa"/>
        <w:jc w:val="center"/>
        <w:tblLook w:val="04A0" w:firstRow="1" w:lastRow="0" w:firstColumn="1" w:lastColumn="0" w:noHBand="0" w:noVBand="1"/>
      </w:tblPr>
      <w:tblGrid>
        <w:gridCol w:w="988"/>
        <w:gridCol w:w="4536"/>
        <w:gridCol w:w="2268"/>
      </w:tblGrid>
      <w:tr w:rsidR="00467682" w:rsidRPr="00240170" w14:paraId="6E907768" w14:textId="77777777" w:rsidTr="00467682">
        <w:trPr>
          <w:jc w:val="center"/>
        </w:trPr>
        <w:tc>
          <w:tcPr>
            <w:tcW w:w="988" w:type="dxa"/>
            <w:vAlign w:val="center"/>
          </w:tcPr>
          <w:p w14:paraId="398DF50E" w14:textId="4A496FCE"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t>Week/</w:t>
            </w:r>
            <w:r>
              <w:rPr>
                <w:rFonts w:ascii="Tw Cen MT" w:hAnsi="Tw Cen MT"/>
                <w:b/>
                <w:sz w:val="24"/>
                <w:szCs w:val="24"/>
                <w:u w:val="single"/>
              </w:rPr>
              <w:br/>
              <w:t>Phase</w:t>
            </w:r>
          </w:p>
        </w:tc>
        <w:tc>
          <w:tcPr>
            <w:tcW w:w="6804" w:type="dxa"/>
            <w:gridSpan w:val="2"/>
            <w:vAlign w:val="center"/>
          </w:tcPr>
          <w:p w14:paraId="15FEE47E" w14:textId="77777777"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t>Key Features</w:t>
            </w:r>
          </w:p>
        </w:tc>
      </w:tr>
      <w:tr w:rsidR="00467682" w:rsidRPr="00CC7F1F" w14:paraId="3D30E635" w14:textId="77777777" w:rsidTr="00467682">
        <w:trPr>
          <w:jc w:val="center"/>
        </w:trPr>
        <w:tc>
          <w:tcPr>
            <w:tcW w:w="988" w:type="dxa"/>
            <w:vMerge w:val="restart"/>
            <w:vAlign w:val="center"/>
          </w:tcPr>
          <w:p w14:paraId="3741D57B" w14:textId="55386365" w:rsidR="00467682" w:rsidRPr="00240170" w:rsidRDefault="00467682" w:rsidP="00502E08">
            <w:pPr>
              <w:jc w:val="center"/>
              <w:rPr>
                <w:rFonts w:ascii="Tw Cen MT" w:hAnsi="Tw Cen MT"/>
                <w:sz w:val="24"/>
                <w:szCs w:val="24"/>
              </w:rPr>
            </w:pPr>
            <w:bookmarkStart w:id="0" w:name="_Hlk73613621"/>
            <w:r w:rsidRPr="00240170">
              <w:rPr>
                <w:rFonts w:ascii="Tw Cen MT" w:hAnsi="Tw Cen MT"/>
                <w:sz w:val="24"/>
                <w:szCs w:val="24"/>
              </w:rPr>
              <w:t>1</w:t>
            </w:r>
          </w:p>
        </w:tc>
        <w:tc>
          <w:tcPr>
            <w:tcW w:w="6804" w:type="dxa"/>
            <w:gridSpan w:val="2"/>
          </w:tcPr>
          <w:p w14:paraId="73A79D88" w14:textId="554C074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0A3D9664" w14:textId="77777777" w:rsidR="00467682" w:rsidRDefault="00467682" w:rsidP="00502E08">
            <w:pPr>
              <w:rPr>
                <w:rFonts w:ascii="Tw Cen MT" w:hAnsi="Tw Cen MT"/>
                <w:b/>
                <w:sz w:val="24"/>
                <w:szCs w:val="24"/>
              </w:rPr>
            </w:pPr>
          </w:p>
          <w:p w14:paraId="06A9DA85" w14:textId="1E24F0FB" w:rsidR="006418DD" w:rsidRPr="00CC7F1F" w:rsidRDefault="006418DD" w:rsidP="00502E08">
            <w:pPr>
              <w:rPr>
                <w:rFonts w:ascii="Tw Cen MT" w:hAnsi="Tw Cen MT"/>
                <w:b/>
                <w:sz w:val="24"/>
                <w:szCs w:val="24"/>
              </w:rPr>
            </w:pPr>
          </w:p>
        </w:tc>
      </w:tr>
      <w:tr w:rsidR="006418DD" w:rsidRPr="00CC7F1F" w14:paraId="16992486" w14:textId="77777777" w:rsidTr="006418DD">
        <w:trPr>
          <w:trHeight w:val="2091"/>
          <w:jc w:val="center"/>
        </w:trPr>
        <w:tc>
          <w:tcPr>
            <w:tcW w:w="988" w:type="dxa"/>
            <w:vMerge/>
            <w:vAlign w:val="center"/>
          </w:tcPr>
          <w:p w14:paraId="17FC4CA4" w14:textId="77777777" w:rsidR="006418DD" w:rsidRPr="00240170" w:rsidRDefault="006418DD" w:rsidP="00502E08">
            <w:pPr>
              <w:jc w:val="center"/>
              <w:rPr>
                <w:rFonts w:ascii="Tw Cen MT" w:hAnsi="Tw Cen MT"/>
                <w:sz w:val="24"/>
                <w:szCs w:val="24"/>
              </w:rPr>
            </w:pPr>
          </w:p>
        </w:tc>
        <w:tc>
          <w:tcPr>
            <w:tcW w:w="4536" w:type="dxa"/>
          </w:tcPr>
          <w:p w14:paraId="53DDC4CE" w14:textId="0945EB5A" w:rsidR="006418DD" w:rsidRPr="006418DD" w:rsidRDefault="006418DD" w:rsidP="00502E08">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Pr>
                <w:rFonts w:ascii="Tw Cen MT" w:hAnsi="Tw Cen MT"/>
                <w:b/>
                <w:sz w:val="24"/>
                <w:szCs w:val="24"/>
              </w:rPr>
              <w:br/>
            </w:r>
            <w:r>
              <w:rPr>
                <w:rFonts w:ascii="Tw Cen MT" w:hAnsi="Tw Cen MT"/>
                <w:bCs/>
                <w:sz w:val="24"/>
                <w:szCs w:val="24"/>
              </w:rPr>
              <w:t>…</w:t>
            </w:r>
          </w:p>
          <w:p w14:paraId="7DD40386" w14:textId="77777777" w:rsidR="006418DD" w:rsidRPr="00CC7F1F" w:rsidRDefault="006418DD" w:rsidP="00502E08">
            <w:pPr>
              <w:rPr>
                <w:rFonts w:ascii="Tw Cen MT" w:hAnsi="Tw Cen MT"/>
                <w:b/>
                <w:sz w:val="24"/>
                <w:szCs w:val="24"/>
              </w:rPr>
            </w:pPr>
          </w:p>
          <w:p w14:paraId="5FE66ABF" w14:textId="77777777" w:rsidR="006418DD" w:rsidRDefault="006418DD" w:rsidP="00502E08">
            <w:pPr>
              <w:jc w:val="center"/>
              <w:rPr>
                <w:rFonts w:ascii="Tw Cen MT" w:hAnsi="Tw Cen MT"/>
                <w:b/>
                <w:sz w:val="24"/>
                <w:szCs w:val="24"/>
              </w:rPr>
            </w:pPr>
          </w:p>
          <w:p w14:paraId="246396E7" w14:textId="77777777" w:rsidR="006418DD" w:rsidRDefault="006418DD" w:rsidP="00502E08">
            <w:pPr>
              <w:jc w:val="center"/>
              <w:rPr>
                <w:rFonts w:ascii="Tw Cen MT" w:hAnsi="Tw Cen MT"/>
                <w:b/>
                <w:sz w:val="24"/>
                <w:szCs w:val="24"/>
              </w:rPr>
            </w:pPr>
          </w:p>
          <w:p w14:paraId="03E4FFFF" w14:textId="77777777" w:rsidR="006418DD" w:rsidRDefault="006418DD" w:rsidP="00502E08">
            <w:pPr>
              <w:jc w:val="center"/>
              <w:rPr>
                <w:rFonts w:ascii="Tw Cen MT" w:hAnsi="Tw Cen MT"/>
                <w:b/>
                <w:sz w:val="24"/>
                <w:szCs w:val="24"/>
              </w:rPr>
            </w:pPr>
          </w:p>
          <w:p w14:paraId="6A950C21" w14:textId="77777777" w:rsidR="006418DD" w:rsidRDefault="006418DD" w:rsidP="00502E08">
            <w:pPr>
              <w:jc w:val="center"/>
              <w:rPr>
                <w:rFonts w:ascii="Tw Cen MT" w:hAnsi="Tw Cen MT"/>
                <w:b/>
                <w:sz w:val="24"/>
                <w:szCs w:val="24"/>
              </w:rPr>
            </w:pPr>
          </w:p>
          <w:p w14:paraId="49983313" w14:textId="033D87F2" w:rsidR="006418DD" w:rsidRPr="00CC7F1F" w:rsidRDefault="006418DD" w:rsidP="00502E08">
            <w:pPr>
              <w:jc w:val="center"/>
              <w:rPr>
                <w:rFonts w:ascii="Tw Cen MT" w:hAnsi="Tw Cen MT"/>
                <w:b/>
                <w:sz w:val="24"/>
                <w:szCs w:val="24"/>
              </w:rPr>
            </w:pPr>
          </w:p>
        </w:tc>
        <w:tc>
          <w:tcPr>
            <w:tcW w:w="2268" w:type="dxa"/>
          </w:tcPr>
          <w:p w14:paraId="7DDFD534" w14:textId="27C2E352" w:rsidR="006418DD" w:rsidRDefault="006418DD" w:rsidP="00467682">
            <w:pPr>
              <w:rPr>
                <w:rFonts w:ascii="Tw Cen MT" w:hAnsi="Tw Cen MT"/>
                <w:b/>
                <w:sz w:val="24"/>
                <w:szCs w:val="24"/>
              </w:rPr>
            </w:pPr>
            <w:r>
              <w:rPr>
                <w:rFonts w:ascii="Tw Cen MT" w:hAnsi="Tw Cen MT"/>
                <w:b/>
                <w:sz w:val="24"/>
                <w:szCs w:val="24"/>
              </w:rPr>
              <w:t>Retrieval focus:</w:t>
            </w:r>
          </w:p>
          <w:p w14:paraId="7A977F0D" w14:textId="77FD93DC" w:rsidR="006418DD" w:rsidRPr="006418DD" w:rsidRDefault="006418DD" w:rsidP="00467682">
            <w:pPr>
              <w:rPr>
                <w:rFonts w:ascii="Tw Cen MT" w:hAnsi="Tw Cen MT"/>
                <w:bCs/>
                <w:sz w:val="24"/>
                <w:szCs w:val="24"/>
              </w:rPr>
            </w:pPr>
            <w:r>
              <w:rPr>
                <w:rFonts w:ascii="Tw Cen MT" w:hAnsi="Tw Cen MT"/>
                <w:bCs/>
                <w:sz w:val="24"/>
                <w:szCs w:val="24"/>
              </w:rPr>
              <w:t>…</w:t>
            </w:r>
          </w:p>
          <w:p w14:paraId="01EC9AAD" w14:textId="6CF67DDE" w:rsidR="006418DD" w:rsidRDefault="006418DD" w:rsidP="00467682">
            <w:pPr>
              <w:rPr>
                <w:rFonts w:ascii="Tw Cen MT" w:hAnsi="Tw Cen MT"/>
                <w:b/>
                <w:sz w:val="24"/>
                <w:szCs w:val="24"/>
              </w:rPr>
            </w:pPr>
          </w:p>
          <w:p w14:paraId="47478F22" w14:textId="1F4AE1E5" w:rsidR="006418DD" w:rsidRDefault="006418DD" w:rsidP="00467682">
            <w:pPr>
              <w:rPr>
                <w:rFonts w:ascii="Tw Cen MT" w:hAnsi="Tw Cen MT"/>
                <w:b/>
                <w:sz w:val="24"/>
                <w:szCs w:val="24"/>
              </w:rPr>
            </w:pPr>
          </w:p>
          <w:p w14:paraId="0F032BDF" w14:textId="1CB047A4" w:rsidR="006418DD" w:rsidRDefault="006418DD" w:rsidP="00502E08">
            <w:pPr>
              <w:rPr>
                <w:rFonts w:ascii="Tw Cen MT" w:hAnsi="Tw Cen MT"/>
                <w:b/>
                <w:sz w:val="24"/>
                <w:szCs w:val="24"/>
              </w:rPr>
            </w:pPr>
            <w:r>
              <w:rPr>
                <w:rFonts w:ascii="Tw Cen MT" w:hAnsi="Tw Cen MT"/>
                <w:b/>
                <w:sz w:val="24"/>
                <w:szCs w:val="24"/>
              </w:rPr>
              <w:t>Independent study:</w:t>
            </w:r>
          </w:p>
          <w:p w14:paraId="07B6C6C8" w14:textId="5145F2B0" w:rsidR="006418DD" w:rsidRPr="006418DD" w:rsidRDefault="006418DD" w:rsidP="00502E08">
            <w:pPr>
              <w:rPr>
                <w:rFonts w:ascii="Tw Cen MT" w:hAnsi="Tw Cen MT"/>
                <w:bCs/>
                <w:sz w:val="24"/>
                <w:szCs w:val="24"/>
              </w:rPr>
            </w:pPr>
            <w:r>
              <w:rPr>
                <w:rFonts w:ascii="Tw Cen MT" w:hAnsi="Tw Cen MT"/>
                <w:bCs/>
                <w:sz w:val="24"/>
                <w:szCs w:val="24"/>
              </w:rPr>
              <w:t>…</w:t>
            </w:r>
          </w:p>
          <w:p w14:paraId="09F4A60D" w14:textId="77777777" w:rsidR="006418DD" w:rsidRDefault="006418DD" w:rsidP="00502E08">
            <w:pPr>
              <w:rPr>
                <w:rFonts w:ascii="Tw Cen MT" w:hAnsi="Tw Cen MT"/>
                <w:b/>
                <w:sz w:val="24"/>
                <w:szCs w:val="24"/>
              </w:rPr>
            </w:pPr>
          </w:p>
          <w:p w14:paraId="78BD70B1" w14:textId="1F6B9149" w:rsidR="006418DD" w:rsidRPr="00CC7F1F" w:rsidRDefault="006418DD" w:rsidP="00502E08">
            <w:pPr>
              <w:rPr>
                <w:rFonts w:ascii="Tw Cen MT" w:hAnsi="Tw Cen MT"/>
                <w:b/>
                <w:sz w:val="24"/>
                <w:szCs w:val="24"/>
              </w:rPr>
            </w:pPr>
          </w:p>
        </w:tc>
      </w:tr>
      <w:bookmarkEnd w:id="0"/>
      <w:tr w:rsidR="00467682" w:rsidRPr="00CC7F1F" w14:paraId="72AAC6A8" w14:textId="77777777" w:rsidTr="00467682">
        <w:trPr>
          <w:jc w:val="center"/>
        </w:trPr>
        <w:tc>
          <w:tcPr>
            <w:tcW w:w="988" w:type="dxa"/>
            <w:shd w:val="clear" w:color="auto" w:fill="000000" w:themeFill="text1"/>
            <w:vAlign w:val="center"/>
          </w:tcPr>
          <w:p w14:paraId="029C33E8"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3D8000C8" w14:textId="77777777" w:rsidR="00467682" w:rsidRPr="00CC7F1F" w:rsidRDefault="00467682" w:rsidP="00502E08">
            <w:pPr>
              <w:rPr>
                <w:rFonts w:ascii="Tw Cen MT" w:hAnsi="Tw Cen MT"/>
                <w:b/>
                <w:sz w:val="24"/>
                <w:szCs w:val="24"/>
              </w:rPr>
            </w:pPr>
          </w:p>
        </w:tc>
      </w:tr>
      <w:tr w:rsidR="00467682" w:rsidRPr="00CC7F1F" w14:paraId="788515AB" w14:textId="77777777" w:rsidTr="00467682">
        <w:trPr>
          <w:jc w:val="center"/>
        </w:trPr>
        <w:tc>
          <w:tcPr>
            <w:tcW w:w="988" w:type="dxa"/>
            <w:vMerge w:val="restart"/>
            <w:vAlign w:val="center"/>
          </w:tcPr>
          <w:p w14:paraId="1C940F3F" w14:textId="77777777" w:rsidR="00467682" w:rsidRPr="00240170" w:rsidRDefault="00467682" w:rsidP="00502E08">
            <w:pPr>
              <w:jc w:val="center"/>
              <w:rPr>
                <w:rFonts w:ascii="Tw Cen MT" w:hAnsi="Tw Cen MT"/>
                <w:sz w:val="24"/>
                <w:szCs w:val="24"/>
              </w:rPr>
            </w:pPr>
            <w:r>
              <w:rPr>
                <w:rFonts w:ascii="Tw Cen MT" w:hAnsi="Tw Cen MT"/>
                <w:sz w:val="24"/>
                <w:szCs w:val="24"/>
              </w:rPr>
              <w:t>2</w:t>
            </w:r>
          </w:p>
        </w:tc>
        <w:tc>
          <w:tcPr>
            <w:tcW w:w="6804" w:type="dxa"/>
            <w:gridSpan w:val="2"/>
          </w:tcPr>
          <w:p w14:paraId="3B60ED5F" w14:textId="33DC623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7EF64ADB" w14:textId="77777777" w:rsidR="00467682" w:rsidRDefault="00467682" w:rsidP="00502E08">
            <w:pPr>
              <w:rPr>
                <w:rFonts w:ascii="Tw Cen MT" w:hAnsi="Tw Cen MT"/>
                <w:b/>
                <w:sz w:val="24"/>
                <w:szCs w:val="24"/>
              </w:rPr>
            </w:pPr>
          </w:p>
          <w:p w14:paraId="107F2397" w14:textId="77BF3F8F" w:rsidR="006418DD" w:rsidRPr="00CC7F1F" w:rsidRDefault="006418DD" w:rsidP="00502E08">
            <w:pPr>
              <w:rPr>
                <w:rFonts w:ascii="Tw Cen MT" w:hAnsi="Tw Cen MT"/>
                <w:b/>
                <w:sz w:val="24"/>
                <w:szCs w:val="24"/>
              </w:rPr>
            </w:pPr>
          </w:p>
        </w:tc>
      </w:tr>
      <w:tr w:rsidR="006418DD" w:rsidRPr="00CC7F1F" w14:paraId="7E8B5A13" w14:textId="77777777" w:rsidTr="006418DD">
        <w:trPr>
          <w:trHeight w:val="2352"/>
          <w:jc w:val="center"/>
        </w:trPr>
        <w:tc>
          <w:tcPr>
            <w:tcW w:w="988" w:type="dxa"/>
            <w:vMerge/>
            <w:vAlign w:val="center"/>
          </w:tcPr>
          <w:p w14:paraId="249D3BB5" w14:textId="77777777" w:rsidR="006418DD" w:rsidRPr="00240170" w:rsidRDefault="006418DD" w:rsidP="00502E08">
            <w:pPr>
              <w:jc w:val="center"/>
              <w:rPr>
                <w:rFonts w:ascii="Tw Cen MT" w:hAnsi="Tw Cen MT"/>
                <w:sz w:val="24"/>
                <w:szCs w:val="24"/>
              </w:rPr>
            </w:pPr>
          </w:p>
        </w:tc>
        <w:tc>
          <w:tcPr>
            <w:tcW w:w="4536" w:type="dxa"/>
          </w:tcPr>
          <w:p w14:paraId="094C8DD8" w14:textId="4572D8A6"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58EA5CDA" w14:textId="4A3FE1DE" w:rsidR="006418DD" w:rsidRPr="006418DD" w:rsidRDefault="006418DD" w:rsidP="00502E08">
            <w:pPr>
              <w:rPr>
                <w:rFonts w:ascii="Tw Cen MT" w:hAnsi="Tw Cen MT"/>
                <w:bCs/>
                <w:sz w:val="24"/>
                <w:szCs w:val="24"/>
              </w:rPr>
            </w:pPr>
            <w:r>
              <w:rPr>
                <w:rFonts w:ascii="Tw Cen MT" w:hAnsi="Tw Cen MT"/>
                <w:bCs/>
                <w:sz w:val="24"/>
                <w:szCs w:val="24"/>
              </w:rPr>
              <w:t>…</w:t>
            </w:r>
          </w:p>
          <w:p w14:paraId="31F90FAC" w14:textId="77777777" w:rsidR="006418DD" w:rsidRPr="00CC7F1F" w:rsidRDefault="006418DD" w:rsidP="00502E08">
            <w:pPr>
              <w:rPr>
                <w:rFonts w:ascii="Tw Cen MT" w:hAnsi="Tw Cen MT"/>
                <w:b/>
                <w:sz w:val="24"/>
                <w:szCs w:val="24"/>
              </w:rPr>
            </w:pPr>
          </w:p>
          <w:p w14:paraId="3ADB0709" w14:textId="77777777" w:rsidR="006418DD" w:rsidRPr="00CC7F1F" w:rsidRDefault="006418DD" w:rsidP="00502E08">
            <w:pPr>
              <w:rPr>
                <w:rFonts w:ascii="Tw Cen MT" w:hAnsi="Tw Cen MT"/>
                <w:b/>
                <w:sz w:val="24"/>
                <w:szCs w:val="24"/>
              </w:rPr>
            </w:pPr>
          </w:p>
          <w:p w14:paraId="7FA9BE08" w14:textId="72FF3730" w:rsidR="006418DD" w:rsidRDefault="006418DD" w:rsidP="00502E08">
            <w:pPr>
              <w:rPr>
                <w:rFonts w:ascii="Tw Cen MT" w:hAnsi="Tw Cen MT"/>
                <w:b/>
                <w:sz w:val="24"/>
                <w:szCs w:val="24"/>
              </w:rPr>
            </w:pPr>
          </w:p>
          <w:p w14:paraId="43F51E2E" w14:textId="2D939A5C" w:rsidR="006418DD" w:rsidRDefault="006418DD" w:rsidP="00502E08">
            <w:pPr>
              <w:rPr>
                <w:rFonts w:ascii="Tw Cen MT" w:hAnsi="Tw Cen MT"/>
                <w:b/>
                <w:sz w:val="24"/>
                <w:szCs w:val="24"/>
              </w:rPr>
            </w:pPr>
          </w:p>
          <w:p w14:paraId="1295987C" w14:textId="10079774" w:rsidR="006418DD" w:rsidRDefault="006418DD" w:rsidP="00502E08">
            <w:pPr>
              <w:rPr>
                <w:rFonts w:ascii="Tw Cen MT" w:hAnsi="Tw Cen MT"/>
                <w:b/>
                <w:sz w:val="24"/>
                <w:szCs w:val="24"/>
              </w:rPr>
            </w:pPr>
          </w:p>
          <w:p w14:paraId="0E49FEC8" w14:textId="77777777" w:rsidR="006418DD" w:rsidRPr="00CC7F1F" w:rsidRDefault="006418DD" w:rsidP="00502E08">
            <w:pPr>
              <w:rPr>
                <w:rFonts w:ascii="Tw Cen MT" w:hAnsi="Tw Cen MT"/>
                <w:b/>
                <w:sz w:val="24"/>
                <w:szCs w:val="24"/>
              </w:rPr>
            </w:pPr>
          </w:p>
          <w:p w14:paraId="2DEC29F9" w14:textId="77777777" w:rsidR="006418DD" w:rsidRPr="00CC7F1F" w:rsidRDefault="006418DD" w:rsidP="00502E08">
            <w:pPr>
              <w:jc w:val="center"/>
              <w:rPr>
                <w:rFonts w:ascii="Tw Cen MT" w:hAnsi="Tw Cen MT"/>
                <w:b/>
                <w:sz w:val="24"/>
                <w:szCs w:val="24"/>
              </w:rPr>
            </w:pPr>
          </w:p>
        </w:tc>
        <w:tc>
          <w:tcPr>
            <w:tcW w:w="2268" w:type="dxa"/>
          </w:tcPr>
          <w:p w14:paraId="2CB3ED57" w14:textId="77777777" w:rsidR="006418DD" w:rsidRDefault="006418DD" w:rsidP="006418DD">
            <w:pPr>
              <w:rPr>
                <w:rFonts w:ascii="Tw Cen MT" w:hAnsi="Tw Cen MT"/>
                <w:b/>
                <w:sz w:val="24"/>
                <w:szCs w:val="24"/>
              </w:rPr>
            </w:pPr>
            <w:r>
              <w:rPr>
                <w:rFonts w:ascii="Tw Cen MT" w:hAnsi="Tw Cen MT"/>
                <w:b/>
                <w:sz w:val="24"/>
                <w:szCs w:val="24"/>
              </w:rPr>
              <w:t>Retrieval focus:</w:t>
            </w:r>
          </w:p>
          <w:p w14:paraId="0DA4DAE1" w14:textId="603174C1" w:rsidR="006418DD" w:rsidRPr="006418DD" w:rsidRDefault="006418DD" w:rsidP="006418DD">
            <w:pPr>
              <w:rPr>
                <w:rFonts w:ascii="Tw Cen MT" w:hAnsi="Tw Cen MT"/>
                <w:bCs/>
                <w:sz w:val="24"/>
                <w:szCs w:val="24"/>
              </w:rPr>
            </w:pPr>
            <w:r>
              <w:rPr>
                <w:rFonts w:ascii="Tw Cen MT" w:hAnsi="Tw Cen MT"/>
                <w:bCs/>
                <w:sz w:val="24"/>
                <w:szCs w:val="24"/>
              </w:rPr>
              <w:t>…</w:t>
            </w:r>
          </w:p>
          <w:p w14:paraId="086DAD07" w14:textId="77777777" w:rsidR="006418DD" w:rsidRDefault="006418DD" w:rsidP="006418DD">
            <w:pPr>
              <w:rPr>
                <w:rFonts w:ascii="Tw Cen MT" w:hAnsi="Tw Cen MT"/>
                <w:b/>
                <w:sz w:val="24"/>
                <w:szCs w:val="24"/>
              </w:rPr>
            </w:pPr>
          </w:p>
          <w:p w14:paraId="72939D5D" w14:textId="77777777" w:rsidR="006418DD" w:rsidRDefault="006418DD" w:rsidP="006418DD">
            <w:pPr>
              <w:rPr>
                <w:rFonts w:ascii="Tw Cen MT" w:hAnsi="Tw Cen MT"/>
                <w:b/>
                <w:sz w:val="24"/>
                <w:szCs w:val="24"/>
              </w:rPr>
            </w:pPr>
          </w:p>
          <w:p w14:paraId="2408DEFD" w14:textId="77777777" w:rsidR="006418DD" w:rsidRDefault="006418DD" w:rsidP="006418DD">
            <w:pPr>
              <w:rPr>
                <w:rFonts w:ascii="Tw Cen MT" w:hAnsi="Tw Cen MT"/>
                <w:b/>
                <w:sz w:val="24"/>
                <w:szCs w:val="24"/>
              </w:rPr>
            </w:pPr>
            <w:r>
              <w:rPr>
                <w:rFonts w:ascii="Tw Cen MT" w:hAnsi="Tw Cen MT"/>
                <w:b/>
                <w:sz w:val="24"/>
                <w:szCs w:val="24"/>
              </w:rPr>
              <w:t>Independent study:</w:t>
            </w:r>
          </w:p>
          <w:p w14:paraId="6ECE61D0" w14:textId="3CA36D3B" w:rsidR="006418DD" w:rsidRPr="006418DD" w:rsidRDefault="006418DD" w:rsidP="00502E08">
            <w:pPr>
              <w:rPr>
                <w:rFonts w:ascii="Tw Cen MT" w:hAnsi="Tw Cen MT"/>
                <w:bCs/>
                <w:sz w:val="24"/>
                <w:szCs w:val="24"/>
              </w:rPr>
            </w:pPr>
            <w:r>
              <w:rPr>
                <w:rFonts w:ascii="Tw Cen MT" w:hAnsi="Tw Cen MT"/>
                <w:bCs/>
                <w:sz w:val="24"/>
                <w:szCs w:val="24"/>
              </w:rPr>
              <w:t>…</w:t>
            </w:r>
          </w:p>
        </w:tc>
      </w:tr>
      <w:tr w:rsidR="00467682" w:rsidRPr="00CC7F1F" w14:paraId="736B04C5" w14:textId="77777777" w:rsidTr="00467682">
        <w:trPr>
          <w:jc w:val="center"/>
        </w:trPr>
        <w:tc>
          <w:tcPr>
            <w:tcW w:w="988" w:type="dxa"/>
            <w:shd w:val="clear" w:color="auto" w:fill="000000" w:themeFill="text1"/>
            <w:vAlign w:val="center"/>
          </w:tcPr>
          <w:p w14:paraId="131E968B"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17820E4B" w14:textId="77777777" w:rsidR="00467682" w:rsidRPr="00CC7F1F" w:rsidRDefault="00467682" w:rsidP="00502E08">
            <w:pPr>
              <w:rPr>
                <w:rFonts w:ascii="Tw Cen MT" w:hAnsi="Tw Cen MT"/>
                <w:b/>
                <w:sz w:val="24"/>
                <w:szCs w:val="24"/>
              </w:rPr>
            </w:pPr>
          </w:p>
        </w:tc>
      </w:tr>
      <w:tr w:rsidR="00467682" w:rsidRPr="00CC7F1F" w14:paraId="6F02A898" w14:textId="77777777" w:rsidTr="00467682">
        <w:trPr>
          <w:jc w:val="center"/>
        </w:trPr>
        <w:tc>
          <w:tcPr>
            <w:tcW w:w="988" w:type="dxa"/>
            <w:vMerge w:val="restart"/>
            <w:vAlign w:val="center"/>
          </w:tcPr>
          <w:p w14:paraId="6BA2FC3D" w14:textId="77777777" w:rsidR="00467682" w:rsidRPr="00240170" w:rsidRDefault="00467682" w:rsidP="00502E08">
            <w:pPr>
              <w:jc w:val="center"/>
              <w:rPr>
                <w:rFonts w:ascii="Tw Cen MT" w:hAnsi="Tw Cen MT"/>
                <w:sz w:val="24"/>
                <w:szCs w:val="24"/>
              </w:rPr>
            </w:pPr>
            <w:r>
              <w:rPr>
                <w:rFonts w:ascii="Tw Cen MT" w:hAnsi="Tw Cen MT"/>
                <w:sz w:val="24"/>
                <w:szCs w:val="24"/>
              </w:rPr>
              <w:t>3</w:t>
            </w:r>
          </w:p>
        </w:tc>
        <w:tc>
          <w:tcPr>
            <w:tcW w:w="6804" w:type="dxa"/>
            <w:gridSpan w:val="2"/>
          </w:tcPr>
          <w:p w14:paraId="66B3A7F8" w14:textId="6A0F4205"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153FC005" w14:textId="77777777" w:rsidR="00467682" w:rsidRPr="00CC7F1F" w:rsidRDefault="00467682" w:rsidP="00502E08">
            <w:pPr>
              <w:rPr>
                <w:rFonts w:ascii="Tw Cen MT" w:hAnsi="Tw Cen MT"/>
                <w:b/>
                <w:sz w:val="24"/>
                <w:szCs w:val="24"/>
              </w:rPr>
            </w:pPr>
          </w:p>
          <w:p w14:paraId="49B63B02" w14:textId="77777777" w:rsidR="00467682" w:rsidRPr="00CC7F1F" w:rsidRDefault="00467682" w:rsidP="00502E08">
            <w:pPr>
              <w:rPr>
                <w:rFonts w:ascii="Tw Cen MT" w:hAnsi="Tw Cen MT"/>
                <w:b/>
                <w:sz w:val="24"/>
                <w:szCs w:val="24"/>
              </w:rPr>
            </w:pPr>
          </w:p>
        </w:tc>
      </w:tr>
      <w:tr w:rsidR="006418DD" w:rsidRPr="00CC7F1F" w14:paraId="05350556" w14:textId="77777777" w:rsidTr="006418DD">
        <w:trPr>
          <w:trHeight w:val="2352"/>
          <w:jc w:val="center"/>
        </w:trPr>
        <w:tc>
          <w:tcPr>
            <w:tcW w:w="988" w:type="dxa"/>
            <w:vMerge/>
            <w:vAlign w:val="center"/>
          </w:tcPr>
          <w:p w14:paraId="540ACC7F" w14:textId="77777777" w:rsidR="006418DD" w:rsidRPr="00240170" w:rsidRDefault="006418DD" w:rsidP="00502E08">
            <w:pPr>
              <w:jc w:val="center"/>
              <w:rPr>
                <w:rFonts w:ascii="Tw Cen MT" w:hAnsi="Tw Cen MT"/>
                <w:sz w:val="24"/>
                <w:szCs w:val="24"/>
              </w:rPr>
            </w:pPr>
          </w:p>
        </w:tc>
        <w:tc>
          <w:tcPr>
            <w:tcW w:w="4536" w:type="dxa"/>
          </w:tcPr>
          <w:p w14:paraId="579B4A7A" w14:textId="2AA83042"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B851AA2" w14:textId="34B96AE0" w:rsidR="006418DD" w:rsidRPr="006418DD" w:rsidRDefault="006418DD" w:rsidP="00502E08">
            <w:pPr>
              <w:rPr>
                <w:rFonts w:ascii="Tw Cen MT" w:hAnsi="Tw Cen MT"/>
                <w:bCs/>
                <w:sz w:val="24"/>
                <w:szCs w:val="24"/>
              </w:rPr>
            </w:pPr>
            <w:r>
              <w:rPr>
                <w:rFonts w:ascii="Tw Cen MT" w:hAnsi="Tw Cen MT"/>
                <w:bCs/>
                <w:sz w:val="24"/>
                <w:szCs w:val="24"/>
              </w:rPr>
              <w:t>…</w:t>
            </w:r>
          </w:p>
          <w:p w14:paraId="3C5BC3C5" w14:textId="77777777" w:rsidR="006418DD" w:rsidRDefault="006418DD" w:rsidP="00502E08">
            <w:pPr>
              <w:rPr>
                <w:rFonts w:ascii="Tw Cen MT" w:hAnsi="Tw Cen MT"/>
                <w:b/>
                <w:sz w:val="24"/>
                <w:szCs w:val="24"/>
              </w:rPr>
            </w:pPr>
          </w:p>
          <w:p w14:paraId="27722D6A" w14:textId="77777777" w:rsidR="006418DD" w:rsidRDefault="006418DD" w:rsidP="00502E08">
            <w:pPr>
              <w:rPr>
                <w:rFonts w:ascii="Tw Cen MT" w:hAnsi="Tw Cen MT"/>
                <w:b/>
                <w:sz w:val="24"/>
                <w:szCs w:val="24"/>
              </w:rPr>
            </w:pPr>
          </w:p>
          <w:p w14:paraId="624514F8" w14:textId="77777777" w:rsidR="006418DD" w:rsidRPr="00CC7F1F" w:rsidRDefault="006418DD" w:rsidP="00502E08">
            <w:pPr>
              <w:rPr>
                <w:rFonts w:ascii="Tw Cen MT" w:hAnsi="Tw Cen MT"/>
                <w:b/>
                <w:sz w:val="24"/>
                <w:szCs w:val="24"/>
              </w:rPr>
            </w:pPr>
          </w:p>
          <w:p w14:paraId="0F4269A7" w14:textId="47BFF6A1" w:rsidR="006418DD" w:rsidRDefault="006418DD" w:rsidP="00502E08">
            <w:pPr>
              <w:rPr>
                <w:rFonts w:ascii="Tw Cen MT" w:hAnsi="Tw Cen MT"/>
                <w:b/>
                <w:sz w:val="24"/>
                <w:szCs w:val="24"/>
              </w:rPr>
            </w:pPr>
          </w:p>
          <w:p w14:paraId="2A654C44" w14:textId="77777777" w:rsidR="006418DD" w:rsidRPr="00CC7F1F" w:rsidRDefault="006418DD" w:rsidP="00502E08">
            <w:pPr>
              <w:rPr>
                <w:rFonts w:ascii="Tw Cen MT" w:hAnsi="Tw Cen MT"/>
                <w:b/>
                <w:sz w:val="24"/>
                <w:szCs w:val="24"/>
              </w:rPr>
            </w:pPr>
          </w:p>
          <w:p w14:paraId="01DBF34E" w14:textId="77777777" w:rsidR="006418DD" w:rsidRPr="00CC7F1F" w:rsidRDefault="006418DD" w:rsidP="00502E08">
            <w:pPr>
              <w:rPr>
                <w:rFonts w:ascii="Tw Cen MT" w:hAnsi="Tw Cen MT"/>
                <w:b/>
                <w:sz w:val="24"/>
                <w:szCs w:val="24"/>
              </w:rPr>
            </w:pPr>
          </w:p>
          <w:p w14:paraId="6E119D52" w14:textId="77777777" w:rsidR="006418DD" w:rsidRPr="00CC7F1F" w:rsidRDefault="006418DD" w:rsidP="00502E08">
            <w:pPr>
              <w:jc w:val="center"/>
              <w:rPr>
                <w:rFonts w:ascii="Tw Cen MT" w:hAnsi="Tw Cen MT"/>
                <w:b/>
                <w:sz w:val="24"/>
                <w:szCs w:val="24"/>
              </w:rPr>
            </w:pPr>
          </w:p>
        </w:tc>
        <w:tc>
          <w:tcPr>
            <w:tcW w:w="2268" w:type="dxa"/>
          </w:tcPr>
          <w:p w14:paraId="035F6076" w14:textId="77777777" w:rsidR="006418DD" w:rsidRDefault="006418DD" w:rsidP="006418DD">
            <w:pPr>
              <w:rPr>
                <w:rFonts w:ascii="Tw Cen MT" w:hAnsi="Tw Cen MT"/>
                <w:b/>
                <w:sz w:val="24"/>
                <w:szCs w:val="24"/>
              </w:rPr>
            </w:pPr>
            <w:r>
              <w:rPr>
                <w:rFonts w:ascii="Tw Cen MT" w:hAnsi="Tw Cen MT"/>
                <w:b/>
                <w:sz w:val="24"/>
                <w:szCs w:val="24"/>
              </w:rPr>
              <w:t>Retrieval focus:</w:t>
            </w:r>
          </w:p>
          <w:p w14:paraId="7D044C74" w14:textId="3C5F5F24" w:rsidR="006418DD" w:rsidRPr="006418DD" w:rsidRDefault="006418DD" w:rsidP="006418DD">
            <w:pPr>
              <w:rPr>
                <w:rFonts w:ascii="Tw Cen MT" w:hAnsi="Tw Cen MT"/>
                <w:bCs/>
                <w:sz w:val="24"/>
                <w:szCs w:val="24"/>
              </w:rPr>
            </w:pPr>
            <w:r>
              <w:rPr>
                <w:rFonts w:ascii="Tw Cen MT" w:hAnsi="Tw Cen MT"/>
                <w:bCs/>
                <w:sz w:val="24"/>
                <w:szCs w:val="24"/>
              </w:rPr>
              <w:t>…</w:t>
            </w:r>
          </w:p>
          <w:p w14:paraId="28F60A2F" w14:textId="77777777" w:rsidR="006418DD" w:rsidRDefault="006418DD" w:rsidP="006418DD">
            <w:pPr>
              <w:rPr>
                <w:rFonts w:ascii="Tw Cen MT" w:hAnsi="Tw Cen MT"/>
                <w:b/>
                <w:sz w:val="24"/>
                <w:szCs w:val="24"/>
              </w:rPr>
            </w:pPr>
          </w:p>
          <w:p w14:paraId="01F17349" w14:textId="77777777" w:rsidR="006418DD" w:rsidRDefault="006418DD" w:rsidP="006418DD">
            <w:pPr>
              <w:rPr>
                <w:rFonts w:ascii="Tw Cen MT" w:hAnsi="Tw Cen MT"/>
                <w:b/>
                <w:sz w:val="24"/>
                <w:szCs w:val="24"/>
              </w:rPr>
            </w:pPr>
          </w:p>
          <w:p w14:paraId="26E07291" w14:textId="77777777" w:rsidR="006418DD" w:rsidRDefault="006418DD" w:rsidP="006418DD">
            <w:pPr>
              <w:rPr>
                <w:rFonts w:ascii="Tw Cen MT" w:hAnsi="Tw Cen MT"/>
                <w:b/>
                <w:sz w:val="24"/>
                <w:szCs w:val="24"/>
              </w:rPr>
            </w:pPr>
            <w:r>
              <w:rPr>
                <w:rFonts w:ascii="Tw Cen MT" w:hAnsi="Tw Cen MT"/>
                <w:b/>
                <w:sz w:val="24"/>
                <w:szCs w:val="24"/>
              </w:rPr>
              <w:t>Independent study:</w:t>
            </w:r>
          </w:p>
          <w:p w14:paraId="447CDCF2" w14:textId="64A9E7FF" w:rsidR="006418DD" w:rsidRPr="006418DD" w:rsidRDefault="006418DD" w:rsidP="00502E08">
            <w:pPr>
              <w:rPr>
                <w:rFonts w:ascii="Tw Cen MT" w:hAnsi="Tw Cen MT"/>
                <w:bCs/>
                <w:sz w:val="24"/>
                <w:szCs w:val="24"/>
              </w:rPr>
            </w:pPr>
            <w:r>
              <w:rPr>
                <w:rFonts w:ascii="Tw Cen MT" w:hAnsi="Tw Cen MT"/>
                <w:bCs/>
                <w:sz w:val="24"/>
                <w:szCs w:val="24"/>
              </w:rPr>
              <w:t>…</w:t>
            </w:r>
          </w:p>
        </w:tc>
      </w:tr>
      <w:tr w:rsidR="006418DD" w:rsidRPr="00CC7F1F" w14:paraId="659B685D" w14:textId="77777777" w:rsidTr="008C783A">
        <w:trPr>
          <w:jc w:val="center"/>
        </w:trPr>
        <w:tc>
          <w:tcPr>
            <w:tcW w:w="988" w:type="dxa"/>
            <w:shd w:val="clear" w:color="auto" w:fill="auto"/>
            <w:vAlign w:val="center"/>
          </w:tcPr>
          <w:p w14:paraId="1068FAA3" w14:textId="0FF82ED2" w:rsidR="006418DD" w:rsidRPr="00240170" w:rsidRDefault="006418DD" w:rsidP="006418DD">
            <w:pPr>
              <w:jc w:val="center"/>
              <w:rPr>
                <w:rFonts w:ascii="Tw Cen MT" w:hAnsi="Tw Cen MT"/>
                <w:sz w:val="24"/>
                <w:szCs w:val="24"/>
              </w:rPr>
            </w:pPr>
            <w:r>
              <w:rPr>
                <w:rFonts w:ascii="Tw Cen MT" w:hAnsi="Tw Cen MT"/>
                <w:b/>
                <w:sz w:val="24"/>
                <w:szCs w:val="24"/>
                <w:u w:val="single"/>
              </w:rPr>
              <w:t>Week/</w:t>
            </w:r>
            <w:r>
              <w:rPr>
                <w:rFonts w:ascii="Tw Cen MT" w:hAnsi="Tw Cen MT"/>
                <w:b/>
                <w:sz w:val="24"/>
                <w:szCs w:val="24"/>
                <w:u w:val="single"/>
              </w:rPr>
              <w:br/>
              <w:t>Phase</w:t>
            </w:r>
          </w:p>
        </w:tc>
        <w:tc>
          <w:tcPr>
            <w:tcW w:w="6804" w:type="dxa"/>
            <w:gridSpan w:val="2"/>
            <w:shd w:val="clear" w:color="auto" w:fill="auto"/>
            <w:vAlign w:val="center"/>
          </w:tcPr>
          <w:p w14:paraId="26640187" w14:textId="3F28DFF8" w:rsidR="006418DD" w:rsidRPr="00CC7F1F" w:rsidRDefault="006418DD" w:rsidP="006418DD">
            <w:pPr>
              <w:jc w:val="center"/>
              <w:rPr>
                <w:rFonts w:ascii="Tw Cen MT" w:hAnsi="Tw Cen MT"/>
                <w:b/>
                <w:sz w:val="24"/>
                <w:szCs w:val="24"/>
              </w:rPr>
            </w:pPr>
            <w:r>
              <w:rPr>
                <w:rFonts w:ascii="Tw Cen MT" w:hAnsi="Tw Cen MT"/>
                <w:b/>
                <w:sz w:val="24"/>
                <w:szCs w:val="24"/>
                <w:u w:val="single"/>
              </w:rPr>
              <w:t>Key Features</w:t>
            </w:r>
          </w:p>
        </w:tc>
      </w:tr>
      <w:tr w:rsidR="006418DD" w:rsidRPr="00CC7F1F" w14:paraId="74C72A1C" w14:textId="77777777" w:rsidTr="00467682">
        <w:trPr>
          <w:jc w:val="center"/>
        </w:trPr>
        <w:tc>
          <w:tcPr>
            <w:tcW w:w="988" w:type="dxa"/>
            <w:vMerge w:val="restart"/>
            <w:vAlign w:val="center"/>
          </w:tcPr>
          <w:p w14:paraId="15FFAD33" w14:textId="77777777" w:rsidR="006418DD" w:rsidRPr="00240170" w:rsidRDefault="006418DD" w:rsidP="006418DD">
            <w:pPr>
              <w:jc w:val="center"/>
              <w:rPr>
                <w:rFonts w:ascii="Tw Cen MT" w:hAnsi="Tw Cen MT"/>
                <w:sz w:val="24"/>
                <w:szCs w:val="24"/>
              </w:rPr>
            </w:pPr>
            <w:r>
              <w:rPr>
                <w:rFonts w:ascii="Tw Cen MT" w:hAnsi="Tw Cen MT"/>
                <w:sz w:val="24"/>
                <w:szCs w:val="24"/>
              </w:rPr>
              <w:t>4</w:t>
            </w:r>
          </w:p>
        </w:tc>
        <w:tc>
          <w:tcPr>
            <w:tcW w:w="6804" w:type="dxa"/>
            <w:gridSpan w:val="2"/>
          </w:tcPr>
          <w:p w14:paraId="0CA44935" w14:textId="0C267C0D" w:rsidR="006418DD" w:rsidRPr="006418DD" w:rsidRDefault="006418DD" w:rsidP="006418DD">
            <w:pPr>
              <w:rPr>
                <w:rFonts w:ascii="Tw Cen MT" w:hAnsi="Tw Cen MT"/>
                <w:bCs/>
                <w:sz w:val="24"/>
                <w:szCs w:val="24"/>
              </w:rPr>
            </w:pPr>
            <w:r w:rsidRPr="00CC7F1F">
              <w:rPr>
                <w:rFonts w:ascii="Tw Cen MT" w:hAnsi="Tw Cen MT"/>
                <w:b/>
                <w:sz w:val="24"/>
                <w:szCs w:val="24"/>
              </w:rPr>
              <w:t>Small Questions:</w:t>
            </w:r>
            <w:r>
              <w:rPr>
                <w:rFonts w:ascii="Tw Cen MT" w:hAnsi="Tw Cen MT"/>
                <w:b/>
                <w:sz w:val="24"/>
                <w:szCs w:val="24"/>
              </w:rPr>
              <w:t xml:space="preserve"> </w:t>
            </w:r>
            <w:r>
              <w:rPr>
                <w:rFonts w:ascii="Tw Cen MT" w:hAnsi="Tw Cen MT"/>
                <w:bCs/>
                <w:sz w:val="24"/>
                <w:szCs w:val="24"/>
              </w:rPr>
              <w:t>…</w:t>
            </w:r>
          </w:p>
          <w:p w14:paraId="15993B44" w14:textId="77777777" w:rsidR="006418DD" w:rsidRPr="00CC7F1F" w:rsidRDefault="006418DD" w:rsidP="006418DD">
            <w:pPr>
              <w:rPr>
                <w:rFonts w:ascii="Tw Cen MT" w:hAnsi="Tw Cen MT"/>
                <w:b/>
                <w:sz w:val="24"/>
                <w:szCs w:val="24"/>
              </w:rPr>
            </w:pPr>
          </w:p>
          <w:p w14:paraId="32835E58" w14:textId="77777777" w:rsidR="006418DD" w:rsidRPr="00CC7F1F" w:rsidRDefault="006418DD" w:rsidP="006418DD">
            <w:pPr>
              <w:rPr>
                <w:rFonts w:ascii="Tw Cen MT" w:hAnsi="Tw Cen MT"/>
                <w:b/>
                <w:sz w:val="24"/>
                <w:szCs w:val="24"/>
              </w:rPr>
            </w:pPr>
          </w:p>
        </w:tc>
      </w:tr>
      <w:tr w:rsidR="006418DD" w:rsidRPr="00CC7F1F" w14:paraId="17BC306D" w14:textId="77777777" w:rsidTr="006418DD">
        <w:trPr>
          <w:trHeight w:val="2091"/>
          <w:jc w:val="center"/>
        </w:trPr>
        <w:tc>
          <w:tcPr>
            <w:tcW w:w="988" w:type="dxa"/>
            <w:vMerge/>
            <w:vAlign w:val="center"/>
          </w:tcPr>
          <w:p w14:paraId="17A773B4" w14:textId="77777777" w:rsidR="006418DD" w:rsidRPr="00240170" w:rsidRDefault="006418DD" w:rsidP="006418DD">
            <w:pPr>
              <w:jc w:val="center"/>
              <w:rPr>
                <w:rFonts w:ascii="Tw Cen MT" w:hAnsi="Tw Cen MT"/>
                <w:sz w:val="24"/>
                <w:szCs w:val="24"/>
              </w:rPr>
            </w:pPr>
          </w:p>
        </w:tc>
        <w:tc>
          <w:tcPr>
            <w:tcW w:w="4536" w:type="dxa"/>
          </w:tcPr>
          <w:p w14:paraId="5C65D2F9" w14:textId="10BA7096" w:rsidR="006418DD" w:rsidRDefault="006418DD" w:rsidP="006418DD">
            <w:pPr>
              <w:rPr>
                <w:rFonts w:ascii="Tw Cen MT" w:hAnsi="Tw Cen MT"/>
                <w:b/>
                <w:sz w:val="24"/>
                <w:szCs w:val="24"/>
              </w:rPr>
            </w:pPr>
            <w:r>
              <w:rPr>
                <w:rFonts w:ascii="Tw Cen MT" w:hAnsi="Tw Cen MT"/>
                <w:b/>
                <w:sz w:val="24"/>
                <w:szCs w:val="24"/>
              </w:rPr>
              <w:t>Ke</w:t>
            </w:r>
            <w:r w:rsidRPr="00CC7F1F">
              <w:rPr>
                <w:rFonts w:ascii="Tw Cen MT" w:hAnsi="Tw Cen MT"/>
                <w:b/>
                <w:sz w:val="24"/>
                <w:szCs w:val="24"/>
              </w:rPr>
              <w:t>y Activities</w:t>
            </w:r>
            <w:r>
              <w:rPr>
                <w:rFonts w:ascii="Tw Cen MT" w:hAnsi="Tw Cen MT"/>
                <w:b/>
                <w:sz w:val="24"/>
                <w:szCs w:val="24"/>
              </w:rPr>
              <w:t>/Resources</w:t>
            </w:r>
            <w:r w:rsidRPr="00CC7F1F">
              <w:rPr>
                <w:rFonts w:ascii="Tw Cen MT" w:hAnsi="Tw Cen MT"/>
                <w:b/>
                <w:sz w:val="24"/>
                <w:szCs w:val="24"/>
              </w:rPr>
              <w:t>:</w:t>
            </w:r>
          </w:p>
          <w:p w14:paraId="495B836E" w14:textId="5B51CCF8" w:rsidR="006418DD" w:rsidRPr="006418DD" w:rsidRDefault="006418DD" w:rsidP="006418DD">
            <w:pPr>
              <w:rPr>
                <w:rFonts w:ascii="Tw Cen MT" w:hAnsi="Tw Cen MT"/>
                <w:bCs/>
                <w:sz w:val="24"/>
                <w:szCs w:val="24"/>
              </w:rPr>
            </w:pPr>
            <w:r>
              <w:rPr>
                <w:rFonts w:ascii="Tw Cen MT" w:hAnsi="Tw Cen MT"/>
                <w:bCs/>
                <w:sz w:val="24"/>
                <w:szCs w:val="24"/>
              </w:rPr>
              <w:t>…</w:t>
            </w:r>
          </w:p>
          <w:p w14:paraId="56CDFF28" w14:textId="77777777" w:rsidR="006418DD" w:rsidRDefault="006418DD" w:rsidP="006418DD">
            <w:pPr>
              <w:rPr>
                <w:rFonts w:ascii="Tw Cen MT" w:hAnsi="Tw Cen MT"/>
                <w:b/>
                <w:sz w:val="24"/>
                <w:szCs w:val="24"/>
              </w:rPr>
            </w:pPr>
          </w:p>
          <w:p w14:paraId="37C28676" w14:textId="77777777" w:rsidR="006418DD" w:rsidRDefault="006418DD" w:rsidP="006418DD">
            <w:pPr>
              <w:rPr>
                <w:rFonts w:ascii="Tw Cen MT" w:hAnsi="Tw Cen MT"/>
                <w:b/>
                <w:sz w:val="24"/>
                <w:szCs w:val="24"/>
              </w:rPr>
            </w:pPr>
          </w:p>
          <w:p w14:paraId="68C73A76" w14:textId="77777777" w:rsidR="006418DD" w:rsidRPr="00CC7F1F" w:rsidRDefault="006418DD" w:rsidP="006418DD">
            <w:pPr>
              <w:rPr>
                <w:rFonts w:ascii="Tw Cen MT" w:hAnsi="Tw Cen MT"/>
                <w:b/>
                <w:sz w:val="24"/>
                <w:szCs w:val="24"/>
              </w:rPr>
            </w:pPr>
          </w:p>
          <w:p w14:paraId="3E1AC2DE" w14:textId="77777777" w:rsidR="006418DD" w:rsidRPr="00CC7F1F" w:rsidRDefault="006418DD" w:rsidP="006418DD">
            <w:pPr>
              <w:rPr>
                <w:rFonts w:ascii="Tw Cen MT" w:hAnsi="Tw Cen MT"/>
                <w:b/>
                <w:sz w:val="24"/>
                <w:szCs w:val="24"/>
              </w:rPr>
            </w:pPr>
          </w:p>
          <w:p w14:paraId="23B29E1C" w14:textId="77777777" w:rsidR="006418DD" w:rsidRPr="00CC7F1F" w:rsidRDefault="006418DD" w:rsidP="006418DD">
            <w:pPr>
              <w:rPr>
                <w:rFonts w:ascii="Tw Cen MT" w:hAnsi="Tw Cen MT"/>
                <w:b/>
                <w:sz w:val="24"/>
                <w:szCs w:val="24"/>
              </w:rPr>
            </w:pPr>
          </w:p>
          <w:p w14:paraId="16685B63" w14:textId="77777777" w:rsidR="006418DD" w:rsidRPr="00CC7F1F" w:rsidRDefault="006418DD" w:rsidP="006418DD">
            <w:pPr>
              <w:jc w:val="center"/>
              <w:rPr>
                <w:rFonts w:ascii="Tw Cen MT" w:hAnsi="Tw Cen MT"/>
                <w:b/>
                <w:sz w:val="24"/>
                <w:szCs w:val="24"/>
              </w:rPr>
            </w:pPr>
          </w:p>
        </w:tc>
        <w:tc>
          <w:tcPr>
            <w:tcW w:w="2268" w:type="dxa"/>
          </w:tcPr>
          <w:p w14:paraId="0B97DD41" w14:textId="77777777" w:rsidR="006418DD" w:rsidRDefault="006418DD" w:rsidP="006418DD">
            <w:pPr>
              <w:rPr>
                <w:rFonts w:ascii="Tw Cen MT" w:hAnsi="Tw Cen MT"/>
                <w:b/>
                <w:sz w:val="24"/>
                <w:szCs w:val="24"/>
              </w:rPr>
            </w:pPr>
            <w:r>
              <w:rPr>
                <w:rFonts w:ascii="Tw Cen MT" w:hAnsi="Tw Cen MT"/>
                <w:b/>
                <w:sz w:val="24"/>
                <w:szCs w:val="24"/>
              </w:rPr>
              <w:t>Retrieval focus:</w:t>
            </w:r>
          </w:p>
          <w:p w14:paraId="5C0FB00C" w14:textId="644A7EC6" w:rsidR="006418DD" w:rsidRPr="00194F67" w:rsidRDefault="00194F67" w:rsidP="006418DD">
            <w:pPr>
              <w:rPr>
                <w:rFonts w:ascii="Tw Cen MT" w:hAnsi="Tw Cen MT"/>
                <w:bCs/>
                <w:sz w:val="24"/>
                <w:szCs w:val="24"/>
              </w:rPr>
            </w:pPr>
            <w:r>
              <w:rPr>
                <w:rFonts w:ascii="Tw Cen MT" w:hAnsi="Tw Cen MT"/>
                <w:bCs/>
                <w:sz w:val="24"/>
                <w:szCs w:val="24"/>
              </w:rPr>
              <w:t>…</w:t>
            </w:r>
          </w:p>
          <w:p w14:paraId="60E1A75B" w14:textId="77777777" w:rsidR="006418DD" w:rsidRDefault="006418DD" w:rsidP="006418DD">
            <w:pPr>
              <w:rPr>
                <w:rFonts w:ascii="Tw Cen MT" w:hAnsi="Tw Cen MT"/>
                <w:b/>
                <w:sz w:val="24"/>
                <w:szCs w:val="24"/>
              </w:rPr>
            </w:pPr>
          </w:p>
          <w:p w14:paraId="4BDE3695" w14:textId="77777777" w:rsidR="006418DD" w:rsidRDefault="006418DD" w:rsidP="006418DD">
            <w:pPr>
              <w:rPr>
                <w:rFonts w:ascii="Tw Cen MT" w:hAnsi="Tw Cen MT"/>
                <w:b/>
                <w:sz w:val="24"/>
                <w:szCs w:val="24"/>
              </w:rPr>
            </w:pPr>
          </w:p>
          <w:p w14:paraId="26E0DAE1" w14:textId="77777777" w:rsidR="006418DD" w:rsidRDefault="006418DD" w:rsidP="006418DD">
            <w:pPr>
              <w:rPr>
                <w:rFonts w:ascii="Tw Cen MT" w:hAnsi="Tw Cen MT"/>
                <w:b/>
                <w:sz w:val="24"/>
                <w:szCs w:val="24"/>
              </w:rPr>
            </w:pPr>
            <w:r>
              <w:rPr>
                <w:rFonts w:ascii="Tw Cen MT" w:hAnsi="Tw Cen MT"/>
                <w:b/>
                <w:sz w:val="24"/>
                <w:szCs w:val="24"/>
              </w:rPr>
              <w:t>Independent study:</w:t>
            </w:r>
          </w:p>
          <w:p w14:paraId="122E5D41" w14:textId="1ABDDC72"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8F4DBEB" w14:textId="77777777" w:rsidTr="00467682">
        <w:trPr>
          <w:jc w:val="center"/>
        </w:trPr>
        <w:tc>
          <w:tcPr>
            <w:tcW w:w="988" w:type="dxa"/>
            <w:shd w:val="clear" w:color="auto" w:fill="000000" w:themeFill="text1"/>
            <w:vAlign w:val="center"/>
          </w:tcPr>
          <w:p w14:paraId="71C3197A" w14:textId="77777777" w:rsidR="006418DD" w:rsidRPr="00240170" w:rsidRDefault="006418DD" w:rsidP="006418DD">
            <w:pPr>
              <w:jc w:val="center"/>
              <w:rPr>
                <w:rFonts w:ascii="Tw Cen MT" w:hAnsi="Tw Cen MT"/>
                <w:sz w:val="24"/>
                <w:szCs w:val="24"/>
              </w:rPr>
            </w:pPr>
          </w:p>
        </w:tc>
        <w:tc>
          <w:tcPr>
            <w:tcW w:w="6804" w:type="dxa"/>
            <w:gridSpan w:val="2"/>
            <w:shd w:val="clear" w:color="auto" w:fill="000000" w:themeFill="text1"/>
          </w:tcPr>
          <w:p w14:paraId="64B543BF" w14:textId="77777777" w:rsidR="006418DD" w:rsidRPr="00CC7F1F" w:rsidRDefault="006418DD" w:rsidP="006418DD">
            <w:pPr>
              <w:rPr>
                <w:rFonts w:ascii="Tw Cen MT" w:hAnsi="Tw Cen MT"/>
                <w:b/>
                <w:sz w:val="24"/>
                <w:szCs w:val="24"/>
              </w:rPr>
            </w:pPr>
          </w:p>
        </w:tc>
      </w:tr>
      <w:tr w:rsidR="006418DD" w:rsidRPr="00CC7F1F" w14:paraId="20A8182F" w14:textId="77777777" w:rsidTr="00467682">
        <w:trPr>
          <w:jc w:val="center"/>
        </w:trPr>
        <w:tc>
          <w:tcPr>
            <w:tcW w:w="988" w:type="dxa"/>
            <w:vMerge w:val="restart"/>
            <w:vAlign w:val="center"/>
          </w:tcPr>
          <w:p w14:paraId="04A57E92" w14:textId="77777777" w:rsidR="006418DD" w:rsidRPr="00240170" w:rsidRDefault="006418DD" w:rsidP="006418DD">
            <w:pPr>
              <w:jc w:val="center"/>
              <w:rPr>
                <w:rFonts w:ascii="Tw Cen MT" w:hAnsi="Tw Cen MT"/>
                <w:sz w:val="24"/>
                <w:szCs w:val="24"/>
              </w:rPr>
            </w:pPr>
            <w:r>
              <w:rPr>
                <w:rFonts w:ascii="Tw Cen MT" w:hAnsi="Tw Cen MT"/>
                <w:sz w:val="24"/>
                <w:szCs w:val="24"/>
              </w:rPr>
              <w:t>5</w:t>
            </w:r>
          </w:p>
        </w:tc>
        <w:tc>
          <w:tcPr>
            <w:tcW w:w="6804" w:type="dxa"/>
            <w:gridSpan w:val="2"/>
          </w:tcPr>
          <w:p w14:paraId="5BF5635B" w14:textId="12DD3FC6"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Cs/>
                <w:sz w:val="24"/>
                <w:szCs w:val="24"/>
              </w:rPr>
              <w:t xml:space="preserve"> …</w:t>
            </w:r>
          </w:p>
          <w:p w14:paraId="6FF17C5D" w14:textId="77777777" w:rsidR="006418DD" w:rsidRPr="00CC7F1F" w:rsidRDefault="006418DD" w:rsidP="006418DD">
            <w:pPr>
              <w:rPr>
                <w:rFonts w:ascii="Tw Cen MT" w:hAnsi="Tw Cen MT"/>
                <w:b/>
                <w:sz w:val="24"/>
                <w:szCs w:val="24"/>
              </w:rPr>
            </w:pPr>
          </w:p>
          <w:p w14:paraId="1E3CE19D" w14:textId="77777777" w:rsidR="006418DD" w:rsidRPr="00CC7F1F" w:rsidRDefault="006418DD" w:rsidP="006418DD">
            <w:pPr>
              <w:rPr>
                <w:rFonts w:ascii="Tw Cen MT" w:hAnsi="Tw Cen MT"/>
                <w:b/>
                <w:sz w:val="24"/>
                <w:szCs w:val="24"/>
              </w:rPr>
            </w:pPr>
          </w:p>
        </w:tc>
      </w:tr>
      <w:tr w:rsidR="006418DD" w:rsidRPr="00CC7F1F" w14:paraId="50B205F2" w14:textId="77777777" w:rsidTr="006418DD">
        <w:trPr>
          <w:trHeight w:val="2352"/>
          <w:jc w:val="center"/>
        </w:trPr>
        <w:tc>
          <w:tcPr>
            <w:tcW w:w="988" w:type="dxa"/>
            <w:vMerge/>
            <w:vAlign w:val="center"/>
          </w:tcPr>
          <w:p w14:paraId="6BB475E0" w14:textId="77777777" w:rsidR="006418DD" w:rsidRPr="00240170" w:rsidRDefault="006418DD" w:rsidP="006418DD">
            <w:pPr>
              <w:jc w:val="center"/>
              <w:rPr>
                <w:rFonts w:ascii="Tw Cen MT" w:hAnsi="Tw Cen MT"/>
                <w:sz w:val="24"/>
                <w:szCs w:val="24"/>
              </w:rPr>
            </w:pPr>
          </w:p>
        </w:tc>
        <w:tc>
          <w:tcPr>
            <w:tcW w:w="4536" w:type="dxa"/>
          </w:tcPr>
          <w:p w14:paraId="2D1AAA62" w14:textId="2EFF571C" w:rsidR="006418DD" w:rsidRDefault="006418DD" w:rsidP="006418DD">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3073795" w14:textId="2E246323" w:rsidR="006418DD" w:rsidRPr="00194F67" w:rsidRDefault="00194F67" w:rsidP="006418DD">
            <w:pPr>
              <w:rPr>
                <w:rFonts w:ascii="Tw Cen MT" w:hAnsi="Tw Cen MT"/>
                <w:bCs/>
                <w:sz w:val="24"/>
                <w:szCs w:val="24"/>
              </w:rPr>
            </w:pPr>
            <w:r>
              <w:rPr>
                <w:rFonts w:ascii="Tw Cen MT" w:hAnsi="Tw Cen MT"/>
                <w:bCs/>
                <w:sz w:val="24"/>
                <w:szCs w:val="24"/>
              </w:rPr>
              <w:t>…</w:t>
            </w:r>
          </w:p>
          <w:p w14:paraId="76EC41FE" w14:textId="77777777" w:rsidR="006418DD" w:rsidRDefault="006418DD" w:rsidP="006418DD">
            <w:pPr>
              <w:rPr>
                <w:rFonts w:ascii="Tw Cen MT" w:hAnsi="Tw Cen MT"/>
                <w:b/>
                <w:sz w:val="24"/>
                <w:szCs w:val="24"/>
              </w:rPr>
            </w:pPr>
          </w:p>
          <w:p w14:paraId="60AC98A5" w14:textId="77777777" w:rsidR="006418DD" w:rsidRDefault="006418DD" w:rsidP="006418DD">
            <w:pPr>
              <w:rPr>
                <w:rFonts w:ascii="Tw Cen MT" w:hAnsi="Tw Cen MT"/>
                <w:b/>
                <w:sz w:val="24"/>
                <w:szCs w:val="24"/>
              </w:rPr>
            </w:pPr>
          </w:p>
          <w:p w14:paraId="5868D705" w14:textId="27701290" w:rsidR="006418DD" w:rsidRDefault="006418DD" w:rsidP="006418DD">
            <w:pPr>
              <w:rPr>
                <w:rFonts w:ascii="Tw Cen MT" w:hAnsi="Tw Cen MT"/>
                <w:b/>
                <w:sz w:val="24"/>
                <w:szCs w:val="24"/>
              </w:rPr>
            </w:pPr>
          </w:p>
          <w:p w14:paraId="1184E80C" w14:textId="77777777" w:rsidR="006418DD" w:rsidRPr="00CC7F1F" w:rsidRDefault="006418DD" w:rsidP="006418DD">
            <w:pPr>
              <w:rPr>
                <w:rFonts w:ascii="Tw Cen MT" w:hAnsi="Tw Cen MT"/>
                <w:b/>
                <w:sz w:val="24"/>
                <w:szCs w:val="24"/>
              </w:rPr>
            </w:pPr>
          </w:p>
          <w:p w14:paraId="490DB5EE" w14:textId="77777777" w:rsidR="006418DD" w:rsidRPr="00CC7F1F" w:rsidRDefault="006418DD" w:rsidP="006418DD">
            <w:pPr>
              <w:rPr>
                <w:rFonts w:ascii="Tw Cen MT" w:hAnsi="Tw Cen MT"/>
                <w:b/>
                <w:sz w:val="24"/>
                <w:szCs w:val="24"/>
              </w:rPr>
            </w:pPr>
          </w:p>
          <w:p w14:paraId="2E094082" w14:textId="77777777" w:rsidR="006418DD" w:rsidRPr="00CC7F1F" w:rsidRDefault="006418DD" w:rsidP="006418DD">
            <w:pPr>
              <w:rPr>
                <w:rFonts w:ascii="Tw Cen MT" w:hAnsi="Tw Cen MT"/>
                <w:b/>
                <w:sz w:val="24"/>
                <w:szCs w:val="24"/>
              </w:rPr>
            </w:pPr>
          </w:p>
          <w:p w14:paraId="33FC74EC" w14:textId="77777777" w:rsidR="006418DD" w:rsidRPr="00CC7F1F" w:rsidRDefault="006418DD" w:rsidP="006418DD">
            <w:pPr>
              <w:jc w:val="center"/>
              <w:rPr>
                <w:rFonts w:ascii="Tw Cen MT" w:hAnsi="Tw Cen MT"/>
                <w:b/>
                <w:sz w:val="24"/>
                <w:szCs w:val="24"/>
              </w:rPr>
            </w:pPr>
          </w:p>
        </w:tc>
        <w:tc>
          <w:tcPr>
            <w:tcW w:w="2268" w:type="dxa"/>
          </w:tcPr>
          <w:p w14:paraId="1B39C108" w14:textId="77777777" w:rsidR="006418DD" w:rsidRDefault="006418DD" w:rsidP="006418DD">
            <w:pPr>
              <w:rPr>
                <w:rFonts w:ascii="Tw Cen MT" w:hAnsi="Tw Cen MT"/>
                <w:b/>
                <w:sz w:val="24"/>
                <w:szCs w:val="24"/>
              </w:rPr>
            </w:pPr>
            <w:r>
              <w:rPr>
                <w:rFonts w:ascii="Tw Cen MT" w:hAnsi="Tw Cen MT"/>
                <w:b/>
                <w:sz w:val="24"/>
                <w:szCs w:val="24"/>
              </w:rPr>
              <w:t>Retrieval focus:</w:t>
            </w:r>
          </w:p>
          <w:p w14:paraId="11AF1AD6" w14:textId="620993D0" w:rsidR="006418DD" w:rsidRPr="00194F67" w:rsidRDefault="00194F67" w:rsidP="006418DD">
            <w:pPr>
              <w:rPr>
                <w:rFonts w:ascii="Tw Cen MT" w:hAnsi="Tw Cen MT"/>
                <w:bCs/>
                <w:sz w:val="24"/>
                <w:szCs w:val="24"/>
              </w:rPr>
            </w:pPr>
            <w:r>
              <w:rPr>
                <w:rFonts w:ascii="Tw Cen MT" w:hAnsi="Tw Cen MT"/>
                <w:bCs/>
                <w:sz w:val="24"/>
                <w:szCs w:val="24"/>
              </w:rPr>
              <w:t>…</w:t>
            </w:r>
          </w:p>
          <w:p w14:paraId="05A54FCC" w14:textId="77777777" w:rsidR="006418DD" w:rsidRDefault="006418DD" w:rsidP="006418DD">
            <w:pPr>
              <w:rPr>
                <w:rFonts w:ascii="Tw Cen MT" w:hAnsi="Tw Cen MT"/>
                <w:b/>
                <w:sz w:val="24"/>
                <w:szCs w:val="24"/>
              </w:rPr>
            </w:pPr>
          </w:p>
          <w:p w14:paraId="31F30699" w14:textId="77777777" w:rsidR="006418DD" w:rsidRDefault="006418DD" w:rsidP="006418DD">
            <w:pPr>
              <w:rPr>
                <w:rFonts w:ascii="Tw Cen MT" w:hAnsi="Tw Cen MT"/>
                <w:b/>
                <w:sz w:val="24"/>
                <w:szCs w:val="24"/>
              </w:rPr>
            </w:pPr>
          </w:p>
          <w:p w14:paraId="5350EBFB" w14:textId="77777777" w:rsidR="006418DD" w:rsidRDefault="006418DD" w:rsidP="006418DD">
            <w:pPr>
              <w:rPr>
                <w:rFonts w:ascii="Tw Cen MT" w:hAnsi="Tw Cen MT"/>
                <w:b/>
                <w:sz w:val="24"/>
                <w:szCs w:val="24"/>
              </w:rPr>
            </w:pPr>
            <w:r>
              <w:rPr>
                <w:rFonts w:ascii="Tw Cen MT" w:hAnsi="Tw Cen MT"/>
                <w:b/>
                <w:sz w:val="24"/>
                <w:szCs w:val="24"/>
              </w:rPr>
              <w:t>Independent study:</w:t>
            </w:r>
          </w:p>
          <w:p w14:paraId="61E2B120" w14:textId="1B71F3FF"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0CFDA1E" w14:textId="77777777" w:rsidTr="00467682">
        <w:trPr>
          <w:jc w:val="center"/>
        </w:trPr>
        <w:tc>
          <w:tcPr>
            <w:tcW w:w="7792" w:type="dxa"/>
            <w:gridSpan w:val="3"/>
            <w:shd w:val="clear" w:color="auto" w:fill="000000" w:themeFill="text1"/>
            <w:vAlign w:val="center"/>
          </w:tcPr>
          <w:p w14:paraId="3695183E" w14:textId="77777777" w:rsidR="006418DD" w:rsidRPr="00CC7F1F" w:rsidRDefault="006418DD" w:rsidP="006418DD">
            <w:pPr>
              <w:rPr>
                <w:rFonts w:ascii="Tw Cen MT" w:hAnsi="Tw Cen MT"/>
                <w:b/>
                <w:sz w:val="24"/>
                <w:szCs w:val="24"/>
              </w:rPr>
            </w:pPr>
          </w:p>
        </w:tc>
      </w:tr>
      <w:tr w:rsidR="006418DD" w:rsidRPr="00CC7F1F" w14:paraId="7BD96BE8" w14:textId="77777777" w:rsidTr="00467682">
        <w:trPr>
          <w:jc w:val="center"/>
        </w:trPr>
        <w:tc>
          <w:tcPr>
            <w:tcW w:w="988" w:type="dxa"/>
            <w:vMerge w:val="restart"/>
            <w:vAlign w:val="center"/>
          </w:tcPr>
          <w:p w14:paraId="10EF7157" w14:textId="77777777" w:rsidR="006418DD" w:rsidRPr="00240170" w:rsidRDefault="006418DD" w:rsidP="006418DD">
            <w:pPr>
              <w:jc w:val="center"/>
              <w:rPr>
                <w:rFonts w:ascii="Tw Cen MT" w:hAnsi="Tw Cen MT"/>
                <w:sz w:val="24"/>
                <w:szCs w:val="24"/>
              </w:rPr>
            </w:pPr>
            <w:r>
              <w:rPr>
                <w:rFonts w:ascii="Tw Cen MT" w:hAnsi="Tw Cen MT"/>
                <w:sz w:val="24"/>
                <w:szCs w:val="24"/>
              </w:rPr>
              <w:t>6</w:t>
            </w:r>
          </w:p>
        </w:tc>
        <w:tc>
          <w:tcPr>
            <w:tcW w:w="6804" w:type="dxa"/>
            <w:gridSpan w:val="2"/>
          </w:tcPr>
          <w:p w14:paraId="4CDBD22C" w14:textId="6D16A9C7"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
                <w:sz w:val="24"/>
                <w:szCs w:val="24"/>
              </w:rPr>
              <w:t xml:space="preserve"> </w:t>
            </w:r>
            <w:r w:rsidR="00194F67">
              <w:rPr>
                <w:rFonts w:ascii="Tw Cen MT" w:hAnsi="Tw Cen MT"/>
                <w:bCs/>
                <w:sz w:val="24"/>
                <w:szCs w:val="24"/>
              </w:rPr>
              <w:t>…</w:t>
            </w:r>
          </w:p>
          <w:p w14:paraId="281ACB56" w14:textId="77777777" w:rsidR="006418DD" w:rsidRPr="00CC7F1F" w:rsidRDefault="006418DD" w:rsidP="006418DD">
            <w:pPr>
              <w:rPr>
                <w:rFonts w:ascii="Tw Cen MT" w:hAnsi="Tw Cen MT"/>
                <w:b/>
                <w:sz w:val="24"/>
                <w:szCs w:val="24"/>
              </w:rPr>
            </w:pPr>
          </w:p>
          <w:p w14:paraId="26F7648E" w14:textId="77777777" w:rsidR="006418DD" w:rsidRPr="00CC7F1F" w:rsidRDefault="006418DD" w:rsidP="006418DD">
            <w:pPr>
              <w:rPr>
                <w:rFonts w:ascii="Tw Cen MT" w:hAnsi="Tw Cen MT"/>
                <w:b/>
                <w:sz w:val="24"/>
                <w:szCs w:val="24"/>
              </w:rPr>
            </w:pPr>
          </w:p>
        </w:tc>
      </w:tr>
      <w:tr w:rsidR="006418DD" w:rsidRPr="00CC7F1F" w14:paraId="24AE6609" w14:textId="77777777" w:rsidTr="006418DD">
        <w:trPr>
          <w:trHeight w:val="841"/>
          <w:jc w:val="center"/>
        </w:trPr>
        <w:tc>
          <w:tcPr>
            <w:tcW w:w="988" w:type="dxa"/>
            <w:vMerge/>
            <w:vAlign w:val="center"/>
          </w:tcPr>
          <w:p w14:paraId="5F0D98B1" w14:textId="77777777" w:rsidR="006418DD" w:rsidRPr="00240170" w:rsidRDefault="006418DD" w:rsidP="006418DD">
            <w:pPr>
              <w:jc w:val="center"/>
              <w:rPr>
                <w:rFonts w:ascii="Tw Cen MT" w:hAnsi="Tw Cen MT"/>
                <w:sz w:val="24"/>
                <w:szCs w:val="24"/>
              </w:rPr>
            </w:pPr>
          </w:p>
        </w:tc>
        <w:tc>
          <w:tcPr>
            <w:tcW w:w="4536" w:type="dxa"/>
          </w:tcPr>
          <w:p w14:paraId="5522EC05" w14:textId="4BE5C644" w:rsidR="006418DD" w:rsidRDefault="006418DD" w:rsidP="006418DD">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sidR="00194F67">
              <w:rPr>
                <w:rFonts w:ascii="Tw Cen MT" w:hAnsi="Tw Cen MT"/>
                <w:b/>
                <w:sz w:val="24"/>
                <w:szCs w:val="24"/>
              </w:rPr>
              <w:t xml:space="preserve"> </w:t>
            </w:r>
          </w:p>
          <w:p w14:paraId="39045C11" w14:textId="477CC6BE" w:rsidR="006418DD" w:rsidRPr="00194F67" w:rsidRDefault="00194F67" w:rsidP="006418DD">
            <w:pPr>
              <w:rPr>
                <w:rFonts w:ascii="Tw Cen MT" w:hAnsi="Tw Cen MT"/>
                <w:bCs/>
                <w:sz w:val="24"/>
                <w:szCs w:val="24"/>
              </w:rPr>
            </w:pPr>
            <w:r>
              <w:rPr>
                <w:rFonts w:ascii="Tw Cen MT" w:hAnsi="Tw Cen MT"/>
                <w:bCs/>
                <w:sz w:val="24"/>
                <w:szCs w:val="24"/>
              </w:rPr>
              <w:t>…</w:t>
            </w:r>
          </w:p>
          <w:p w14:paraId="570DED0D" w14:textId="4C4BE051" w:rsidR="006418DD" w:rsidRDefault="006418DD" w:rsidP="006418DD">
            <w:pPr>
              <w:rPr>
                <w:rFonts w:ascii="Tw Cen MT" w:hAnsi="Tw Cen MT"/>
                <w:b/>
                <w:sz w:val="24"/>
                <w:szCs w:val="24"/>
              </w:rPr>
            </w:pPr>
          </w:p>
          <w:p w14:paraId="15E9600A" w14:textId="35162697" w:rsidR="006418DD" w:rsidRDefault="006418DD" w:rsidP="006418DD">
            <w:pPr>
              <w:rPr>
                <w:rFonts w:ascii="Tw Cen MT" w:hAnsi="Tw Cen MT"/>
                <w:b/>
                <w:sz w:val="24"/>
                <w:szCs w:val="24"/>
              </w:rPr>
            </w:pPr>
          </w:p>
          <w:p w14:paraId="2DD34938" w14:textId="77777777" w:rsidR="006418DD" w:rsidRDefault="006418DD" w:rsidP="006418DD">
            <w:pPr>
              <w:rPr>
                <w:rFonts w:ascii="Tw Cen MT" w:hAnsi="Tw Cen MT"/>
                <w:b/>
                <w:sz w:val="24"/>
                <w:szCs w:val="24"/>
              </w:rPr>
            </w:pPr>
          </w:p>
          <w:p w14:paraId="28799F72" w14:textId="77777777" w:rsidR="006418DD" w:rsidRPr="00CC7F1F" w:rsidRDefault="006418DD" w:rsidP="006418DD">
            <w:pPr>
              <w:rPr>
                <w:rFonts w:ascii="Tw Cen MT" w:hAnsi="Tw Cen MT"/>
                <w:b/>
                <w:sz w:val="24"/>
                <w:szCs w:val="24"/>
              </w:rPr>
            </w:pPr>
          </w:p>
          <w:p w14:paraId="5CE6A98F" w14:textId="77777777" w:rsidR="006418DD" w:rsidRPr="00CC7F1F" w:rsidRDefault="006418DD" w:rsidP="006418DD">
            <w:pPr>
              <w:rPr>
                <w:rFonts w:ascii="Tw Cen MT" w:hAnsi="Tw Cen MT"/>
                <w:b/>
                <w:sz w:val="24"/>
                <w:szCs w:val="24"/>
              </w:rPr>
            </w:pPr>
          </w:p>
          <w:p w14:paraId="1803C84A" w14:textId="77777777" w:rsidR="006418DD" w:rsidRPr="00CC7F1F" w:rsidRDefault="006418DD" w:rsidP="006418DD">
            <w:pPr>
              <w:rPr>
                <w:rFonts w:ascii="Tw Cen MT" w:hAnsi="Tw Cen MT"/>
                <w:b/>
                <w:sz w:val="24"/>
                <w:szCs w:val="24"/>
              </w:rPr>
            </w:pPr>
          </w:p>
          <w:p w14:paraId="64278397" w14:textId="77777777" w:rsidR="006418DD" w:rsidRPr="00CC7F1F" w:rsidRDefault="006418DD" w:rsidP="006418DD">
            <w:pPr>
              <w:jc w:val="center"/>
              <w:rPr>
                <w:rFonts w:ascii="Tw Cen MT" w:hAnsi="Tw Cen MT"/>
                <w:b/>
                <w:sz w:val="24"/>
                <w:szCs w:val="24"/>
              </w:rPr>
            </w:pPr>
          </w:p>
        </w:tc>
        <w:tc>
          <w:tcPr>
            <w:tcW w:w="2268" w:type="dxa"/>
          </w:tcPr>
          <w:p w14:paraId="6279D233" w14:textId="77777777" w:rsidR="006418DD" w:rsidRDefault="006418DD" w:rsidP="006418DD">
            <w:pPr>
              <w:rPr>
                <w:rFonts w:ascii="Tw Cen MT" w:hAnsi="Tw Cen MT"/>
                <w:b/>
                <w:sz w:val="24"/>
                <w:szCs w:val="24"/>
              </w:rPr>
            </w:pPr>
            <w:r>
              <w:rPr>
                <w:rFonts w:ascii="Tw Cen MT" w:hAnsi="Tw Cen MT"/>
                <w:b/>
                <w:sz w:val="24"/>
                <w:szCs w:val="24"/>
              </w:rPr>
              <w:t>Retrieval focus:</w:t>
            </w:r>
          </w:p>
          <w:p w14:paraId="7681DC72" w14:textId="4A04B0FB" w:rsidR="006418DD" w:rsidRPr="00194F67" w:rsidRDefault="00194F67" w:rsidP="006418DD">
            <w:pPr>
              <w:rPr>
                <w:rFonts w:ascii="Tw Cen MT" w:hAnsi="Tw Cen MT"/>
                <w:bCs/>
                <w:sz w:val="24"/>
                <w:szCs w:val="24"/>
              </w:rPr>
            </w:pPr>
            <w:r>
              <w:rPr>
                <w:rFonts w:ascii="Tw Cen MT" w:hAnsi="Tw Cen MT"/>
                <w:bCs/>
                <w:sz w:val="24"/>
                <w:szCs w:val="24"/>
              </w:rPr>
              <w:t>…</w:t>
            </w:r>
          </w:p>
          <w:p w14:paraId="6EF2ED29" w14:textId="77777777" w:rsidR="006418DD" w:rsidRDefault="006418DD" w:rsidP="006418DD">
            <w:pPr>
              <w:rPr>
                <w:rFonts w:ascii="Tw Cen MT" w:hAnsi="Tw Cen MT"/>
                <w:b/>
                <w:sz w:val="24"/>
                <w:szCs w:val="24"/>
              </w:rPr>
            </w:pPr>
          </w:p>
          <w:p w14:paraId="78811F86" w14:textId="77777777" w:rsidR="006418DD" w:rsidRDefault="006418DD" w:rsidP="006418DD">
            <w:pPr>
              <w:rPr>
                <w:rFonts w:ascii="Tw Cen MT" w:hAnsi="Tw Cen MT"/>
                <w:b/>
                <w:sz w:val="24"/>
                <w:szCs w:val="24"/>
              </w:rPr>
            </w:pPr>
          </w:p>
          <w:p w14:paraId="0CA34B99" w14:textId="77777777" w:rsidR="006418DD" w:rsidRDefault="006418DD" w:rsidP="006418DD">
            <w:pPr>
              <w:rPr>
                <w:rFonts w:ascii="Tw Cen MT" w:hAnsi="Tw Cen MT"/>
                <w:b/>
                <w:sz w:val="24"/>
                <w:szCs w:val="24"/>
              </w:rPr>
            </w:pPr>
            <w:r>
              <w:rPr>
                <w:rFonts w:ascii="Tw Cen MT" w:hAnsi="Tw Cen MT"/>
                <w:b/>
                <w:sz w:val="24"/>
                <w:szCs w:val="24"/>
              </w:rPr>
              <w:t>Independent study:</w:t>
            </w:r>
          </w:p>
          <w:p w14:paraId="4A2265F6" w14:textId="4506C0E6" w:rsidR="006418DD" w:rsidRPr="00194F67" w:rsidRDefault="00194F67" w:rsidP="006418DD">
            <w:pPr>
              <w:rPr>
                <w:rFonts w:ascii="Tw Cen MT" w:hAnsi="Tw Cen MT"/>
                <w:bCs/>
                <w:sz w:val="24"/>
                <w:szCs w:val="24"/>
              </w:rPr>
            </w:pPr>
            <w:r>
              <w:rPr>
                <w:rFonts w:ascii="Tw Cen MT" w:hAnsi="Tw Cen MT"/>
                <w:bCs/>
                <w:sz w:val="24"/>
                <w:szCs w:val="24"/>
              </w:rPr>
              <w:t>…</w:t>
            </w:r>
          </w:p>
        </w:tc>
      </w:tr>
    </w:tbl>
    <w:p w14:paraId="08EDBC9A" w14:textId="77777777" w:rsidR="001F6168" w:rsidRPr="00BF2FB6" w:rsidRDefault="001F6168" w:rsidP="00E25346">
      <w:pPr>
        <w:rPr>
          <w:rFonts w:ascii="Tw Cen MT" w:hAnsi="Tw Cen MT" w:cstheme="minorHAnsi"/>
          <w:b/>
          <w:bCs/>
          <w:sz w:val="24"/>
          <w:szCs w:val="24"/>
        </w:rPr>
      </w:pPr>
    </w:p>
    <w:sectPr w:rsidR="001F6168" w:rsidRPr="00BF2FB6" w:rsidSect="00467682">
      <w:type w:val="continuous"/>
      <w:pgSz w:w="16838" w:h="11906" w:orient="landscape"/>
      <w:pgMar w:top="709" w:right="536" w:bottom="568"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D3537"/>
    <w:multiLevelType w:val="hybridMultilevel"/>
    <w:tmpl w:val="7B6C56DA"/>
    <w:lvl w:ilvl="0" w:tplc="C52487B4">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81DF3"/>
    <w:multiLevelType w:val="hybridMultilevel"/>
    <w:tmpl w:val="7B46B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173A1"/>
    <w:multiLevelType w:val="hybridMultilevel"/>
    <w:tmpl w:val="91AA9280"/>
    <w:lvl w:ilvl="0" w:tplc="D870D096">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82181"/>
    <w:multiLevelType w:val="hybridMultilevel"/>
    <w:tmpl w:val="D3446D82"/>
    <w:lvl w:ilvl="0" w:tplc="C67ADE1E">
      <w:start w:val="6"/>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B4793E"/>
    <w:multiLevelType w:val="hybridMultilevel"/>
    <w:tmpl w:val="C36EF3C6"/>
    <w:lvl w:ilvl="0" w:tplc="E6FE4AD8">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52047"/>
    <w:multiLevelType w:val="hybridMultilevel"/>
    <w:tmpl w:val="74902294"/>
    <w:lvl w:ilvl="0" w:tplc="32E6224E">
      <w:start w:val="6"/>
      <w:numFmt w:val="bullet"/>
      <w:lvlText w:val="-"/>
      <w:lvlJc w:val="left"/>
      <w:pPr>
        <w:ind w:left="420" w:hanging="360"/>
      </w:pPr>
      <w:rPr>
        <w:rFonts w:ascii="Tw Cen MT" w:eastAsiaTheme="minorHAnsi" w:hAnsi="Tw Cen MT"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09B4C2B"/>
    <w:multiLevelType w:val="hybridMultilevel"/>
    <w:tmpl w:val="99E0B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B2DFC"/>
    <w:multiLevelType w:val="hybridMultilevel"/>
    <w:tmpl w:val="EEAA8E44"/>
    <w:lvl w:ilvl="0" w:tplc="2E8E78DC">
      <w:start w:val="6"/>
      <w:numFmt w:val="bullet"/>
      <w:lvlText w:val="-"/>
      <w:lvlJc w:val="left"/>
      <w:pPr>
        <w:ind w:left="360" w:hanging="360"/>
      </w:pPr>
      <w:rPr>
        <w:rFonts w:ascii="Tw Cen MT" w:eastAsiaTheme="minorHAnsi" w:hAnsi="Tw Cen MT"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C37829"/>
    <w:multiLevelType w:val="hybridMultilevel"/>
    <w:tmpl w:val="E8E8C0D2"/>
    <w:lvl w:ilvl="0" w:tplc="DAA2F1E0">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8"/>
  </w:num>
  <w:num w:numId="5">
    <w:abstractNumId w:val="18"/>
  </w:num>
  <w:num w:numId="6">
    <w:abstractNumId w:val="5"/>
  </w:num>
  <w:num w:numId="7">
    <w:abstractNumId w:val="6"/>
  </w:num>
  <w:num w:numId="8">
    <w:abstractNumId w:val="17"/>
  </w:num>
  <w:num w:numId="9">
    <w:abstractNumId w:val="21"/>
  </w:num>
  <w:num w:numId="10">
    <w:abstractNumId w:val="20"/>
  </w:num>
  <w:num w:numId="11">
    <w:abstractNumId w:val="4"/>
  </w:num>
  <w:num w:numId="12">
    <w:abstractNumId w:val="22"/>
  </w:num>
  <w:num w:numId="13">
    <w:abstractNumId w:val="29"/>
  </w:num>
  <w:num w:numId="14">
    <w:abstractNumId w:val="12"/>
  </w:num>
  <w:num w:numId="15">
    <w:abstractNumId w:val="25"/>
  </w:num>
  <w:num w:numId="16">
    <w:abstractNumId w:val="15"/>
  </w:num>
  <w:num w:numId="17">
    <w:abstractNumId w:val="0"/>
  </w:num>
  <w:num w:numId="18">
    <w:abstractNumId w:val="16"/>
  </w:num>
  <w:num w:numId="19">
    <w:abstractNumId w:val="2"/>
  </w:num>
  <w:num w:numId="20">
    <w:abstractNumId w:val="10"/>
  </w:num>
  <w:num w:numId="21">
    <w:abstractNumId w:val="28"/>
  </w:num>
  <w:num w:numId="22">
    <w:abstractNumId w:val="27"/>
  </w:num>
  <w:num w:numId="23">
    <w:abstractNumId w:val="19"/>
  </w:num>
  <w:num w:numId="24">
    <w:abstractNumId w:val="3"/>
  </w:num>
  <w:num w:numId="25">
    <w:abstractNumId w:val="11"/>
  </w:num>
  <w:num w:numId="26">
    <w:abstractNumId w:val="30"/>
  </w:num>
  <w:num w:numId="27">
    <w:abstractNumId w:val="24"/>
  </w:num>
  <w:num w:numId="28">
    <w:abstractNumId w:val="9"/>
  </w:num>
  <w:num w:numId="29">
    <w:abstractNumId w:val="13"/>
  </w:num>
  <w:num w:numId="30">
    <w:abstractNumId w:val="26"/>
  </w:num>
  <w:num w:numId="3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11F42"/>
    <w:rsid w:val="0001772C"/>
    <w:rsid w:val="000467B8"/>
    <w:rsid w:val="000604A6"/>
    <w:rsid w:val="000644F8"/>
    <w:rsid w:val="00092283"/>
    <w:rsid w:val="000A04D0"/>
    <w:rsid w:val="000B724A"/>
    <w:rsid w:val="000C0B8B"/>
    <w:rsid w:val="00112FDB"/>
    <w:rsid w:val="00132C48"/>
    <w:rsid w:val="00140B98"/>
    <w:rsid w:val="00143B28"/>
    <w:rsid w:val="001645EC"/>
    <w:rsid w:val="001731A3"/>
    <w:rsid w:val="00174D78"/>
    <w:rsid w:val="00177925"/>
    <w:rsid w:val="00177BC4"/>
    <w:rsid w:val="00194F67"/>
    <w:rsid w:val="00197998"/>
    <w:rsid w:val="001B5653"/>
    <w:rsid w:val="001F527E"/>
    <w:rsid w:val="001F6168"/>
    <w:rsid w:val="00206B05"/>
    <w:rsid w:val="0020734F"/>
    <w:rsid w:val="002255D7"/>
    <w:rsid w:val="002674FB"/>
    <w:rsid w:val="002772BA"/>
    <w:rsid w:val="002A1025"/>
    <w:rsid w:val="002B2B34"/>
    <w:rsid w:val="002F5E68"/>
    <w:rsid w:val="003244F4"/>
    <w:rsid w:val="00351C78"/>
    <w:rsid w:val="00372143"/>
    <w:rsid w:val="003A3B9F"/>
    <w:rsid w:val="003B3732"/>
    <w:rsid w:val="003B66B2"/>
    <w:rsid w:val="003F7447"/>
    <w:rsid w:val="0040383E"/>
    <w:rsid w:val="0040790A"/>
    <w:rsid w:val="00445538"/>
    <w:rsid w:val="004562B8"/>
    <w:rsid w:val="00467682"/>
    <w:rsid w:val="00474E6C"/>
    <w:rsid w:val="00496F9F"/>
    <w:rsid w:val="004B142B"/>
    <w:rsid w:val="004C0329"/>
    <w:rsid w:val="004F0451"/>
    <w:rsid w:val="005035C2"/>
    <w:rsid w:val="005037E3"/>
    <w:rsid w:val="0051380D"/>
    <w:rsid w:val="005232A8"/>
    <w:rsid w:val="00523C5A"/>
    <w:rsid w:val="0057057B"/>
    <w:rsid w:val="005F1EEF"/>
    <w:rsid w:val="006418DD"/>
    <w:rsid w:val="00646439"/>
    <w:rsid w:val="006B6095"/>
    <w:rsid w:val="0070519D"/>
    <w:rsid w:val="00712A5C"/>
    <w:rsid w:val="007406FD"/>
    <w:rsid w:val="0074365A"/>
    <w:rsid w:val="00750979"/>
    <w:rsid w:val="007F56F0"/>
    <w:rsid w:val="00826996"/>
    <w:rsid w:val="00892CDD"/>
    <w:rsid w:val="008D2D3E"/>
    <w:rsid w:val="008F5DA3"/>
    <w:rsid w:val="009017F4"/>
    <w:rsid w:val="00936C8C"/>
    <w:rsid w:val="009A026F"/>
    <w:rsid w:val="009B30FD"/>
    <w:rsid w:val="00A06AF5"/>
    <w:rsid w:val="00A17A00"/>
    <w:rsid w:val="00A17D4E"/>
    <w:rsid w:val="00A35C10"/>
    <w:rsid w:val="00A50BEE"/>
    <w:rsid w:val="00A57527"/>
    <w:rsid w:val="00A6520B"/>
    <w:rsid w:val="00A94B5B"/>
    <w:rsid w:val="00AB240A"/>
    <w:rsid w:val="00AC4AC6"/>
    <w:rsid w:val="00AE1F62"/>
    <w:rsid w:val="00AF7543"/>
    <w:rsid w:val="00B23D8C"/>
    <w:rsid w:val="00B3119C"/>
    <w:rsid w:val="00B64FCF"/>
    <w:rsid w:val="00B82F43"/>
    <w:rsid w:val="00BC4FE2"/>
    <w:rsid w:val="00BD77B0"/>
    <w:rsid w:val="00BE1005"/>
    <w:rsid w:val="00BE3693"/>
    <w:rsid w:val="00BF2FB6"/>
    <w:rsid w:val="00C03C38"/>
    <w:rsid w:val="00C37957"/>
    <w:rsid w:val="00C66849"/>
    <w:rsid w:val="00C90300"/>
    <w:rsid w:val="00C9344C"/>
    <w:rsid w:val="00C94B78"/>
    <w:rsid w:val="00C96551"/>
    <w:rsid w:val="00CA4FC9"/>
    <w:rsid w:val="00D11A60"/>
    <w:rsid w:val="00D558A0"/>
    <w:rsid w:val="00D7620F"/>
    <w:rsid w:val="00DC4A86"/>
    <w:rsid w:val="00DF4B36"/>
    <w:rsid w:val="00E1416D"/>
    <w:rsid w:val="00E25346"/>
    <w:rsid w:val="00E36C9F"/>
    <w:rsid w:val="00E6587D"/>
    <w:rsid w:val="00E9763D"/>
    <w:rsid w:val="00EA1ED5"/>
    <w:rsid w:val="00ED3E69"/>
    <w:rsid w:val="00EE374A"/>
    <w:rsid w:val="00EE6B79"/>
    <w:rsid w:val="00F2768F"/>
    <w:rsid w:val="00F33ED3"/>
    <w:rsid w:val="00F42934"/>
    <w:rsid w:val="00F83E9E"/>
    <w:rsid w:val="00F9173B"/>
    <w:rsid w:val="00FD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D4E0F-F843-451A-BDFE-719724DA2C15}">
  <ds:schemaRefs>
    <ds:schemaRef ds:uri="http://schemas.microsoft.com/sharepoint/v3/contenttype/forms"/>
  </ds:schemaRefs>
</ds:datastoreItem>
</file>

<file path=customXml/itemProps2.xml><?xml version="1.0" encoding="utf-8"?>
<ds:datastoreItem xmlns:ds="http://schemas.openxmlformats.org/officeDocument/2006/customXml" ds:itemID="{38F64EEA-683A-48D9-A0AD-55EA10BF1524}"/>
</file>

<file path=customXml/itemProps3.xml><?xml version="1.0" encoding="utf-8"?>
<ds:datastoreItem xmlns:ds="http://schemas.openxmlformats.org/officeDocument/2006/customXml" ds:itemID="{9891798D-FF63-408B-960F-628FA04E67AF}">
  <ds:schemaRefs>
    <ds:schemaRef ds:uri="http://schemas.openxmlformats.org/officeDocument/2006/bibliography"/>
  </ds:schemaRefs>
</ds:datastoreItem>
</file>

<file path=customXml/itemProps4.xml><?xml version="1.0" encoding="utf-8"?>
<ds:datastoreItem xmlns:ds="http://schemas.openxmlformats.org/officeDocument/2006/customXml" ds:itemID="{AA69F0C0-08C5-4104-A481-3B4A5F7C2BA5}">
  <ds:schemaRefs>
    <ds:schemaRef ds:uri="http://purl.org/dc/terms/"/>
    <ds:schemaRef ds:uri="http://schemas.openxmlformats.org/package/2006/metadata/core-properties"/>
    <ds:schemaRef ds:uri="http://schemas.microsoft.com/office/2006/documentManagement/types"/>
    <ds:schemaRef ds:uri="4f36f3af-f9a5-4555-95dd-702916203dfd"/>
    <ds:schemaRef ds:uri="http://purl.org/dc/elements/1.1/"/>
    <ds:schemaRef ds:uri="http://schemas.microsoft.com/office/2006/metadata/properties"/>
    <ds:schemaRef ds:uri="http://schemas.microsoft.com/office/infopath/2007/PartnerControls"/>
    <ds:schemaRef ds:uri="499c4eeb-0c63-4bfd-9e4c-5b4a9ac743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J Johal</cp:lastModifiedBy>
  <cp:revision>2</cp:revision>
  <dcterms:created xsi:type="dcterms:W3CDTF">2021-06-28T15:42:00Z</dcterms:created>
  <dcterms:modified xsi:type="dcterms:W3CDTF">2021-06-28T15:42:00Z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